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color w:val="000000"/>
          <w:sz w:val="22"/>
          <w:szCs w:val="22"/>
        </w:rPr>
      </w:pPr>
      <w:r w:rsidDel="00000000" w:rsidR="00000000" w:rsidRPr="00000000">
        <w:rPr>
          <w:rtl w:val="0"/>
        </w:rPr>
      </w:r>
    </w:p>
    <w:tbl>
      <w:tblPr>
        <w:tblStyle w:val="Table1"/>
        <w:tblW w:w="15513.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2730"/>
        <w:gridCol w:w="765"/>
        <w:gridCol w:w="1905"/>
        <w:gridCol w:w="3090"/>
        <w:gridCol w:w="3975"/>
        <w:gridCol w:w="3048"/>
        <w:tblGridChange w:id="0">
          <w:tblGrid>
            <w:gridCol w:w="2730"/>
            <w:gridCol w:w="765"/>
            <w:gridCol w:w="1905"/>
            <w:gridCol w:w="3090"/>
            <w:gridCol w:w="3975"/>
            <w:gridCol w:w="3048"/>
          </w:tblGrid>
        </w:tblGridChange>
      </w:tblGrid>
      <w:tr>
        <w:trPr>
          <w:trHeight w:val="590" w:hRule="atLeast"/>
        </w:trPr>
        <w:tc>
          <w:tcPr>
            <w:gridSpan w:val="6"/>
            <w:shd w:fill="c5e0b3" w:val="clear"/>
            <w:vAlign w:val="center"/>
          </w:tcPr>
          <w:p w:rsidR="00000000" w:rsidDel="00000000" w:rsidP="00000000" w:rsidRDefault="00000000" w:rsidRPr="00000000" w14:paraId="00000002">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Scientific Background</w:t>
            </w:r>
            <w:r w:rsidDel="00000000" w:rsidR="00000000" w:rsidRPr="00000000">
              <w:rPr>
                <w:rtl w:val="0"/>
              </w:rPr>
            </w:r>
          </w:p>
        </w:tc>
      </w:tr>
      <w:tr>
        <w:trPr>
          <w:trHeight w:val="780" w:hRule="atLeast"/>
        </w:trPr>
        <w:tc>
          <w:tcPr>
            <w:tcBorders>
              <w:bottom w:color="417846" w:space="0" w:sz="4" w:val="dotted"/>
            </w:tcBorders>
            <w:shd w:fill="417846" w:val="clear"/>
            <w:vAlign w:val="center"/>
          </w:tcPr>
          <w:p w:rsidR="00000000" w:rsidDel="00000000" w:rsidP="00000000" w:rsidRDefault="00000000" w:rsidRPr="00000000" w14:paraId="00000008">
            <w:pPr>
              <w:spacing w:line="288" w:lineRule="auto"/>
              <w:ind w:left="0" w:hanging="2"/>
              <w:jc w:val="center"/>
              <w:rPr>
                <w:rFonts w:ascii="Arial Narrow" w:cs="Arial Narrow" w:eastAsia="Arial Narrow" w:hAnsi="Arial Narrow"/>
                <w:b w:val="1"/>
                <w:smallCaps w:val="1"/>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w:t>
            </w:r>
          </w:p>
          <w:p w:rsidR="00000000" w:rsidDel="00000000" w:rsidP="00000000" w:rsidRDefault="00000000" w:rsidRPr="00000000" w14:paraId="00000009">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0A">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p>
        </w:tc>
        <w:tc>
          <w:tcPr>
            <w:tcBorders>
              <w:bottom w:color="417846" w:space="0" w:sz="4" w:val="dotted"/>
            </w:tcBorders>
            <w:shd w:fill="417846" w:val="clear"/>
            <w:vAlign w:val="center"/>
          </w:tcPr>
          <w:p w:rsidR="00000000" w:rsidDel="00000000" w:rsidP="00000000" w:rsidRDefault="00000000" w:rsidRPr="00000000" w14:paraId="0000000B">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 </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0C">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00D">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00E">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1109" w:hRule="atLeast"/>
        </w:trPr>
        <w:tc>
          <w:tcPr>
            <w:tcBorders>
              <w:top w:color="417846" w:space="0" w:sz="4" w:val="dotted"/>
              <w:bottom w:color="417846" w:space="0" w:sz="4" w:val="dotted"/>
            </w:tcBorders>
          </w:tcPr>
          <w:p w:rsidR="00000000" w:rsidDel="00000000" w:rsidP="00000000" w:rsidRDefault="00000000" w:rsidRPr="00000000" w14:paraId="0000000F">
            <w:pPr>
              <w:numPr>
                <w:ilvl w:val="0"/>
                <w:numId w:val="13"/>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the significance of the threat that climate change poses to life-forms on earth.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rPr>
                <w:rFonts w:ascii="Arial" w:cs="Arial" w:eastAsia="Arial" w:hAnsi="Arial"/>
                <w:color w:val="000000"/>
                <w:sz w:val="19"/>
                <w:szCs w:val="19"/>
              </w:rPr>
            </w:pPr>
            <w:bookmarkStart w:colFirst="0" w:colLast="0" w:name="_heading=h.30j0zll" w:id="0"/>
            <w:bookmarkEnd w:id="0"/>
            <w:r w:rsidDel="00000000" w:rsidR="00000000" w:rsidRPr="00000000">
              <w:rPr>
                <w:rtl w:val="0"/>
              </w:rPr>
            </w:r>
          </w:p>
        </w:tc>
        <w:tc>
          <w:tcPr>
            <w:tcBorders>
              <w:top w:color="417846" w:space="0" w:sz="4" w:val="dotted"/>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1105" w:hRule="atLeast"/>
        </w:trPr>
        <w:tc>
          <w:tcPr>
            <w:tcBorders>
              <w:top w:color="417846" w:space="0" w:sz="4" w:val="dotted"/>
              <w:bottom w:color="417846" w:space="0" w:sz="4" w:val="dotted"/>
            </w:tcBorders>
          </w:tcPr>
          <w:p w:rsidR="00000000" w:rsidDel="00000000" w:rsidP="00000000" w:rsidRDefault="00000000" w:rsidRPr="00000000" w14:paraId="00000016">
            <w:pPr>
              <w:numPr>
                <w:ilvl w:val="0"/>
                <w:numId w:val="13"/>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9"/>
                <w:szCs w:val="19"/>
                <w:rtl w:val="0"/>
              </w:rPr>
              <w:t xml:space="preserve">Students consider current issues and future predictions for climate conflict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1105" w:hRule="atLeast"/>
        </w:trPr>
        <w:tc>
          <w:tcPr>
            <w:tcBorders>
              <w:top w:color="417846" w:space="0" w:sz="4" w:val="dotted"/>
              <w:bottom w:color="417846" w:space="0" w:sz="4" w:val="dotted"/>
            </w:tcBorders>
          </w:tcPr>
          <w:p w:rsidR="00000000" w:rsidDel="00000000" w:rsidP="00000000" w:rsidRDefault="00000000" w:rsidRPr="00000000" w14:paraId="0000001D">
            <w:pPr>
              <w:numPr>
                <w:ilvl w:val="0"/>
                <w:numId w:val="13"/>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clearly explain that human actions such as burning fossil fuels are causing today’s climate change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1105" w:hRule="atLeast"/>
        </w:trPr>
        <w:tc>
          <w:tcPr>
            <w:tcBorders>
              <w:top w:color="417846" w:space="0" w:sz="4" w:val="dotted"/>
              <w:bottom w:color="417846" w:space="0" w:sz="4" w:val="dotted"/>
            </w:tcBorders>
          </w:tcPr>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describe processes that undermine or boost carbon sinks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1105" w:hRule="atLeast"/>
        </w:trPr>
        <w:tc>
          <w:tcPr>
            <w:tcBorders>
              <w:top w:color="417846" w:space="0" w:sz="4" w:val="dotted"/>
              <w:bottom w:color="417846" w:space="0" w:sz="4" w:val="dotted"/>
            </w:tcBorders>
          </w:tcPr>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are aware that in the public arena there are alternative points of view and can begin to use scientific evidence to assess arguments for themselves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1200" w:hRule="atLeast"/>
        </w:trPr>
        <w:tc>
          <w:tcPr>
            <w:tcBorders>
              <w:top w:color="417846" w:space="0" w:sz="4" w:val="dotted"/>
              <w:bottom w:color="417846" w:space="0" w:sz="4" w:val="dotted"/>
            </w:tcBorders>
          </w:tcPr>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know what the Intergovernmental Panel on Climate Change is and are aware of some of its recent findings and recommendations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1200" w:hRule="atLeast"/>
        </w:trPr>
        <w:tc>
          <w:tcPr>
            <w:tcBorders>
              <w:top w:color="417846" w:space="0" w:sz="4" w:val="dotted"/>
              <w:bottom w:color="9bbb59" w:space="0" w:sz="4" w:val="single"/>
            </w:tcBorders>
          </w:tcPr>
          <w:p w:rsidR="00000000" w:rsidDel="00000000" w:rsidP="00000000" w:rsidRDefault="00000000" w:rsidRPr="00000000" w14:paraId="00000039">
            <w:pPr>
              <w:numPr>
                <w:ilvl w:val="0"/>
                <w:numId w:val="13"/>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9"/>
                <w:szCs w:val="19"/>
                <w:rtl w:val="0"/>
              </w:rPr>
              <w:t xml:space="preserve">Students have explored vested interests and understand how these may shape arguments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bl>
    <w:p w:rsidR="00000000" w:rsidDel="00000000" w:rsidP="00000000" w:rsidRDefault="00000000" w:rsidRPr="00000000" w14:paraId="00000040">
      <w:pPr>
        <w:ind w:left="0" w:hanging="2"/>
        <w:rPr/>
      </w:pPr>
      <w:r w:rsidDel="00000000" w:rsidR="00000000" w:rsidRPr="00000000">
        <w:rPr>
          <w:rtl w:val="0"/>
        </w:rPr>
      </w:r>
    </w:p>
    <w:p w:rsidR="00000000" w:rsidDel="00000000" w:rsidP="00000000" w:rsidRDefault="00000000" w:rsidRPr="00000000" w14:paraId="00000041">
      <w:pPr>
        <w:spacing w:line="240" w:lineRule="auto"/>
        <w:ind w:left="0" w:hanging="2"/>
        <w:rPr/>
      </w:pPr>
      <w:r w:rsidDel="00000000" w:rsidR="00000000" w:rsidRPr="00000000">
        <w:br w:type="page"/>
      </w:r>
      <w:r w:rsidDel="00000000" w:rsidR="00000000" w:rsidRPr="00000000">
        <w:rPr>
          <w:rtl w:val="0"/>
        </w:rPr>
      </w:r>
    </w:p>
    <w:tbl>
      <w:tblPr>
        <w:tblStyle w:val="Table2"/>
        <w:tblW w:w="15510.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3915"/>
        <w:gridCol w:w="855"/>
        <w:gridCol w:w="1710"/>
        <w:gridCol w:w="3525"/>
        <w:gridCol w:w="2925"/>
        <w:gridCol w:w="2580"/>
        <w:tblGridChange w:id="0">
          <w:tblGrid>
            <w:gridCol w:w="3915"/>
            <w:gridCol w:w="855"/>
            <w:gridCol w:w="1710"/>
            <w:gridCol w:w="3525"/>
            <w:gridCol w:w="2925"/>
            <w:gridCol w:w="2580"/>
          </w:tblGrid>
        </w:tblGridChange>
      </w:tblGrid>
      <w:tr>
        <w:trPr>
          <w:trHeight w:val="590" w:hRule="atLeast"/>
        </w:trPr>
        <w:tc>
          <w:tcPr>
            <w:gridSpan w:val="6"/>
            <w:shd w:fill="c5e0b3" w:val="clear"/>
            <w:vAlign w:val="center"/>
          </w:tcPr>
          <w:p w:rsidR="00000000" w:rsidDel="00000000" w:rsidP="00000000" w:rsidRDefault="00000000" w:rsidRPr="00000000" w14:paraId="00000042">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Impacts of climate change </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048">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49">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4A">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tcBorders>
              <w:bottom w:color="417846" w:space="0" w:sz="4" w:val="dotted"/>
            </w:tcBorders>
            <w:shd w:fill="417846" w:val="clear"/>
            <w:vAlign w:val="center"/>
          </w:tcPr>
          <w:p w:rsidR="00000000" w:rsidDel="00000000" w:rsidP="00000000" w:rsidRDefault="00000000" w:rsidRPr="00000000" w14:paraId="0000004B">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04C">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04D">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898" w:hRule="atLeast"/>
        </w:trPr>
        <w:tc>
          <w:tcPr>
            <w:tcBorders>
              <w:top w:color="417846" w:space="0" w:sz="4" w:val="dotted"/>
              <w:bottom w:color="417846" w:space="0" w:sz="4" w:val="dotted"/>
            </w:tcBorders>
          </w:tcPr>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current impacts of climate change on ecosystems locally and across the world, including habitat loss, food chain disruption and heat stress, and how these are contributing to the 6th mass extinction of species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894" w:hRule="atLeast"/>
        </w:trPr>
        <w:tc>
          <w:tcPr>
            <w:tcBorders>
              <w:top w:color="417846" w:space="0" w:sz="4" w:val="dotted"/>
              <w:bottom w:color="417846" w:space="0" w:sz="4" w:val="dotted"/>
            </w:tcBorders>
          </w:tcPr>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identify different future scenarios for species and ecosystems, and connect these projections with different levels of additional heating</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894" w:hRule="atLeast"/>
        </w:trPr>
        <w:tc>
          <w:tcPr>
            <w:tcBorders>
              <w:top w:color="417846" w:space="0" w:sz="4" w:val="dotted"/>
              <w:bottom w:color="417846" w:space="0" w:sz="4" w:val="dotted"/>
            </w:tcBorders>
          </w:tcPr>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current impacts of climate change on humans locally and across the world</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894" w:hRule="atLeast"/>
        </w:trPr>
        <w:tc>
          <w:tcPr>
            <w:tcBorders>
              <w:top w:color="417846" w:space="0" w:sz="4" w:val="dotted"/>
              <w:bottom w:color="417846" w:space="0" w:sz="4" w:val="dotted"/>
            </w:tcBorders>
          </w:tcPr>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identify different future scenarios for the impact of climate change on humans, and connect these projections with different levels of heating</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r>
        <w:trPr>
          <w:trHeight w:val="894" w:hRule="atLeast"/>
        </w:trPr>
        <w:tc>
          <w:tcPr>
            <w:tcBorders>
              <w:top w:color="417846" w:space="0" w:sz="4" w:val="dotted"/>
              <w:bottom w:color="9bbb59" w:space="0" w:sz="4" w:val="single"/>
            </w:tcBorders>
          </w:tcPr>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9"/>
                <w:szCs w:val="19"/>
                <w:rtl w:val="0"/>
              </w:rPr>
              <w:t xml:space="preserve">Students consider current issues and future predictions for climate conflict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c>
          <w:tcPr>
            <w:tcBorders>
              <w:top w:color="417846" w:space="0" w:sz="4" w:val="dotted"/>
              <w:bottom w:color="9bbb59" w:space="0" w:sz="4" w:val="single"/>
            </w:tcBorders>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19"/>
                <w:szCs w:val="19"/>
              </w:rPr>
            </w:pPr>
            <w:r w:rsidDel="00000000" w:rsidR="00000000" w:rsidRPr="00000000">
              <w:rPr>
                <w:rtl w:val="0"/>
              </w:rPr>
            </w:r>
          </w:p>
        </w:tc>
      </w:tr>
    </w:tbl>
    <w:p w:rsidR="00000000" w:rsidDel="00000000" w:rsidP="00000000" w:rsidRDefault="00000000" w:rsidRPr="00000000" w14:paraId="00000072">
      <w:pPr>
        <w:spacing w:line="240" w:lineRule="auto"/>
        <w:ind w:left="0" w:hanging="2"/>
        <w:rPr/>
      </w:pPr>
      <w:r w:rsidDel="00000000" w:rsidR="00000000" w:rsidRPr="00000000">
        <w:rPr>
          <w:rtl w:val="0"/>
        </w:rPr>
      </w:r>
    </w:p>
    <w:p w:rsidR="00000000" w:rsidDel="00000000" w:rsidP="00000000" w:rsidRDefault="00000000" w:rsidRPr="00000000" w14:paraId="00000073">
      <w:pPr>
        <w:spacing w:line="240" w:lineRule="auto"/>
        <w:ind w:left="0" w:hanging="2"/>
        <w:rPr/>
      </w:pPr>
      <w:r w:rsidDel="00000000" w:rsidR="00000000" w:rsidRPr="00000000">
        <w:rPr>
          <w:rtl w:val="0"/>
        </w:rPr>
      </w:r>
    </w:p>
    <w:p w:rsidR="00000000" w:rsidDel="00000000" w:rsidP="00000000" w:rsidRDefault="00000000" w:rsidRPr="00000000" w14:paraId="00000074">
      <w:pPr>
        <w:spacing w:line="240" w:lineRule="auto"/>
        <w:ind w:left="0" w:hanging="2"/>
        <w:rPr/>
      </w:pPr>
      <w:r w:rsidDel="00000000" w:rsidR="00000000" w:rsidRPr="00000000">
        <w:rPr>
          <w:rtl w:val="0"/>
        </w:rPr>
      </w:r>
    </w:p>
    <w:tbl>
      <w:tblPr>
        <w:tblStyle w:val="Table3"/>
        <w:tblW w:w="15465.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3645"/>
        <w:gridCol w:w="1110"/>
        <w:gridCol w:w="1890"/>
        <w:gridCol w:w="3015"/>
        <w:gridCol w:w="3180"/>
        <w:gridCol w:w="2625"/>
        <w:tblGridChange w:id="0">
          <w:tblGrid>
            <w:gridCol w:w="3645"/>
            <w:gridCol w:w="1110"/>
            <w:gridCol w:w="1890"/>
            <w:gridCol w:w="3015"/>
            <w:gridCol w:w="3180"/>
            <w:gridCol w:w="2625"/>
          </w:tblGrid>
        </w:tblGridChange>
      </w:tblGrid>
      <w:tr>
        <w:trPr>
          <w:trHeight w:val="590" w:hRule="atLeast"/>
        </w:trPr>
        <w:tc>
          <w:tcPr>
            <w:gridSpan w:val="6"/>
            <w:shd w:fill="c5e0b3" w:val="clear"/>
            <w:vAlign w:val="center"/>
          </w:tcPr>
          <w:p w:rsidR="00000000" w:rsidDel="00000000" w:rsidP="00000000" w:rsidRDefault="00000000" w:rsidRPr="00000000" w14:paraId="00000075">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Urgency of need for climate action</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07B">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7C">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7D">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tcBorders>
              <w:bottom w:color="417846" w:space="0" w:sz="4" w:val="dotted"/>
            </w:tcBorders>
            <w:shd w:fill="417846" w:val="clear"/>
            <w:vAlign w:val="center"/>
          </w:tcPr>
          <w:p w:rsidR="00000000" w:rsidDel="00000000" w:rsidP="00000000" w:rsidRDefault="00000000" w:rsidRPr="00000000" w14:paraId="0000007E">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07F">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080">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81">
            <w:pPr>
              <w:numPr>
                <w:ilvl w:val="0"/>
                <w:numId w:val="3"/>
              </w:numPr>
              <w:spacing w:after="80" w:before="80" w:lineRule="auto"/>
              <w:ind w:left="0" w:hanging="2"/>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Students can explain the urgency of the threat of climate change to human civilisation and all life on Earth </w:t>
            </w: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 </w:t>
            </w:r>
          </w:p>
        </w:tc>
        <w:tc>
          <w:tcPr>
            <w:tcBorders>
              <w:top w:color="417846" w:space="0" w:sz="4" w:val="dotted"/>
              <w:bottom w:color="417846" w:space="0" w:sz="4" w:val="dotted"/>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87">
            <w:pPr>
              <w:numPr>
                <w:ilvl w:val="0"/>
                <w:numId w:val="12"/>
              </w:numPr>
              <w:spacing w:after="80" w:before="80" w:lineRule="auto"/>
              <w:ind w:left="0" w:hanging="2"/>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They are aware that scientific data shows rapid change in the Earth’s climate</w:t>
            </w: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8D">
            <w:pPr>
              <w:numPr>
                <w:ilvl w:val="0"/>
                <w:numId w:val="14"/>
              </w:numPr>
              <w:spacing w:after="80" w:before="80" w:lineRule="auto"/>
              <w:ind w:left="0" w:hanging="2"/>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They are aware that the global average temperature rise is accelerating</w:t>
            </w: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93">
            <w:pPr>
              <w:numPr>
                <w:ilvl w:val="0"/>
                <w:numId w:val="2"/>
              </w:numPr>
              <w:spacing w:after="80" w:before="80" w:lineRule="auto"/>
              <w:ind w:left="0" w:hanging="2"/>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Students know about current trends in global emissions and carbon sinks</w:t>
            </w: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99">
            <w:pPr>
              <w:numPr>
                <w:ilvl w:val="0"/>
                <w:numId w:val="10"/>
              </w:numPr>
              <w:spacing w:after="80" w:before="80" w:lineRule="auto"/>
              <w:ind w:left="0" w:hanging="2"/>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Students can give examples of climate feedback loops and explain the significance of climate tipping points</w:t>
            </w: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discuss their views about the risks associated with different global responses.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A6">
            <w:pPr>
              <w:numPr>
                <w:ilvl w:val="0"/>
                <w:numId w:val="10"/>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are familiar with current targets and understand what computer models suggest the impacts will be of achieving or not achieving these targets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90" w:hRule="atLeast"/>
        </w:trPr>
        <w:tc>
          <w:tcPr>
            <w:tcBorders>
              <w:top w:color="417846" w:space="0" w:sz="4" w:val="dotted"/>
              <w:bottom w:color="417846" w:space="0" w:sz="18" w:val="single"/>
            </w:tcBorders>
          </w:tcPr>
          <w:p w:rsidR="00000000" w:rsidDel="00000000" w:rsidP="00000000" w:rsidRDefault="00000000" w:rsidRPr="00000000" w14:paraId="000000AD">
            <w:pPr>
              <w:numPr>
                <w:ilvl w:val="0"/>
                <w:numId w:val="10"/>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Pupils are familiar with the findings of cost-benefit analyses comparing quicker and slower global responses.</w:t>
            </w:r>
          </w:p>
          <w:p w:rsidR="00000000" w:rsidDel="00000000" w:rsidP="00000000" w:rsidRDefault="00000000" w:rsidRPr="00000000" w14:paraId="000000AE">
            <w:pP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bl>
    <w:p w:rsidR="00000000" w:rsidDel="00000000" w:rsidP="00000000" w:rsidRDefault="00000000" w:rsidRPr="00000000" w14:paraId="000000B4">
      <w:pPr>
        <w:ind w:left="0" w:hanging="2"/>
        <w:rPr/>
      </w:pPr>
      <w:r w:rsidDel="00000000" w:rsidR="00000000" w:rsidRPr="00000000">
        <w:rPr>
          <w:rtl w:val="0"/>
        </w:rPr>
      </w:r>
    </w:p>
    <w:p w:rsidR="00000000" w:rsidDel="00000000" w:rsidP="00000000" w:rsidRDefault="00000000" w:rsidRPr="00000000" w14:paraId="000000B5">
      <w:pPr>
        <w:ind w:left="0" w:hanging="2"/>
        <w:rPr/>
      </w:pPr>
      <w:r w:rsidDel="00000000" w:rsidR="00000000" w:rsidRPr="00000000">
        <w:rPr>
          <w:rtl w:val="0"/>
        </w:rPr>
      </w:r>
    </w:p>
    <w:p w:rsidR="00000000" w:rsidDel="00000000" w:rsidP="00000000" w:rsidRDefault="00000000" w:rsidRPr="00000000" w14:paraId="000000B6">
      <w:pPr>
        <w:ind w:left="0" w:hanging="2"/>
        <w:rPr/>
      </w:pPr>
      <w:r w:rsidDel="00000000" w:rsidR="00000000" w:rsidRPr="00000000">
        <w:rPr>
          <w:rtl w:val="0"/>
        </w:rPr>
      </w:r>
    </w:p>
    <w:p w:rsidR="00000000" w:rsidDel="00000000" w:rsidP="00000000" w:rsidRDefault="00000000" w:rsidRPr="00000000" w14:paraId="000000B7">
      <w:pPr>
        <w:ind w:left="0" w:hanging="2"/>
        <w:rPr/>
      </w:pPr>
      <w:r w:rsidDel="00000000" w:rsidR="00000000" w:rsidRPr="00000000">
        <w:rPr>
          <w:rtl w:val="0"/>
        </w:rPr>
      </w:r>
    </w:p>
    <w:p w:rsidR="00000000" w:rsidDel="00000000" w:rsidP="00000000" w:rsidRDefault="00000000" w:rsidRPr="00000000" w14:paraId="000000B8">
      <w:pPr>
        <w:ind w:left="0" w:hanging="2"/>
        <w:rPr/>
      </w:pPr>
      <w:r w:rsidDel="00000000" w:rsidR="00000000" w:rsidRPr="00000000">
        <w:rPr>
          <w:rtl w:val="0"/>
        </w:rPr>
      </w:r>
    </w:p>
    <w:p w:rsidR="00000000" w:rsidDel="00000000" w:rsidP="00000000" w:rsidRDefault="00000000" w:rsidRPr="00000000" w14:paraId="000000B9">
      <w:pPr>
        <w:ind w:left="0" w:hanging="2"/>
        <w:rPr/>
      </w:pPr>
      <w:r w:rsidDel="00000000" w:rsidR="00000000" w:rsidRPr="00000000">
        <w:rPr>
          <w:rtl w:val="0"/>
        </w:rPr>
      </w:r>
    </w:p>
    <w:p w:rsidR="00000000" w:rsidDel="00000000" w:rsidP="00000000" w:rsidRDefault="00000000" w:rsidRPr="00000000" w14:paraId="000000BA">
      <w:pPr>
        <w:ind w:left="0" w:hanging="2"/>
        <w:rPr/>
      </w:pPr>
      <w:r w:rsidDel="00000000" w:rsidR="00000000" w:rsidRPr="00000000">
        <w:rPr>
          <w:rtl w:val="0"/>
        </w:rPr>
      </w:r>
    </w:p>
    <w:p w:rsidR="00000000" w:rsidDel="00000000" w:rsidP="00000000" w:rsidRDefault="00000000" w:rsidRPr="00000000" w14:paraId="000000BB">
      <w:pPr>
        <w:ind w:left="0" w:hanging="2"/>
        <w:rPr/>
      </w:pPr>
      <w:r w:rsidDel="00000000" w:rsidR="00000000" w:rsidRPr="00000000">
        <w:rPr>
          <w:rtl w:val="0"/>
        </w:rPr>
      </w:r>
    </w:p>
    <w:p w:rsidR="00000000" w:rsidDel="00000000" w:rsidP="00000000" w:rsidRDefault="00000000" w:rsidRPr="00000000" w14:paraId="000000BC">
      <w:pPr>
        <w:ind w:left="0" w:hanging="2"/>
        <w:rPr/>
      </w:pPr>
      <w:r w:rsidDel="00000000" w:rsidR="00000000" w:rsidRPr="00000000">
        <w:rPr>
          <w:rtl w:val="0"/>
        </w:rPr>
      </w:r>
    </w:p>
    <w:p w:rsidR="00000000" w:rsidDel="00000000" w:rsidP="00000000" w:rsidRDefault="00000000" w:rsidRPr="00000000" w14:paraId="000000BD">
      <w:pPr>
        <w:ind w:left="0" w:hanging="2"/>
        <w:rPr/>
      </w:pPr>
      <w:r w:rsidDel="00000000" w:rsidR="00000000" w:rsidRPr="00000000">
        <w:rPr>
          <w:rtl w:val="0"/>
        </w:rPr>
      </w:r>
    </w:p>
    <w:p w:rsidR="00000000" w:rsidDel="00000000" w:rsidP="00000000" w:rsidRDefault="00000000" w:rsidRPr="00000000" w14:paraId="000000BE">
      <w:pPr>
        <w:ind w:left="0" w:hanging="2"/>
        <w:rPr/>
      </w:pPr>
      <w:r w:rsidDel="00000000" w:rsidR="00000000" w:rsidRPr="00000000">
        <w:rPr>
          <w:rtl w:val="0"/>
        </w:rPr>
      </w:r>
    </w:p>
    <w:p w:rsidR="00000000" w:rsidDel="00000000" w:rsidP="00000000" w:rsidRDefault="00000000" w:rsidRPr="00000000" w14:paraId="000000BF">
      <w:pPr>
        <w:ind w:left="0" w:hanging="2"/>
        <w:rPr/>
      </w:pPr>
      <w:r w:rsidDel="00000000" w:rsidR="00000000" w:rsidRPr="00000000">
        <w:rPr>
          <w:rtl w:val="0"/>
        </w:rPr>
      </w:r>
    </w:p>
    <w:p w:rsidR="00000000" w:rsidDel="00000000" w:rsidP="00000000" w:rsidRDefault="00000000" w:rsidRPr="00000000" w14:paraId="000000C0">
      <w:pPr>
        <w:ind w:left="0" w:hanging="2"/>
        <w:rPr/>
      </w:pPr>
      <w:r w:rsidDel="00000000" w:rsidR="00000000" w:rsidRPr="00000000">
        <w:rPr>
          <w:rtl w:val="0"/>
        </w:rPr>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rtl w:val="0"/>
        </w:rPr>
      </w:r>
    </w:p>
    <w:p w:rsidR="00000000" w:rsidDel="00000000" w:rsidP="00000000" w:rsidRDefault="00000000" w:rsidRPr="00000000" w14:paraId="000000C3">
      <w:pPr>
        <w:ind w:left="0" w:hanging="2"/>
        <w:rPr/>
      </w:pPr>
      <w:r w:rsidDel="00000000" w:rsidR="00000000" w:rsidRPr="00000000">
        <w:rPr>
          <w:rtl w:val="0"/>
        </w:rPr>
      </w:r>
    </w:p>
    <w:p w:rsidR="00000000" w:rsidDel="00000000" w:rsidP="00000000" w:rsidRDefault="00000000" w:rsidRPr="00000000" w14:paraId="000000C4">
      <w:pPr>
        <w:ind w:left="0" w:hanging="2"/>
        <w:rPr/>
      </w:pPr>
      <w:r w:rsidDel="00000000" w:rsidR="00000000" w:rsidRPr="00000000">
        <w:rPr>
          <w:rtl w:val="0"/>
        </w:rPr>
      </w:r>
    </w:p>
    <w:p w:rsidR="00000000" w:rsidDel="00000000" w:rsidP="00000000" w:rsidRDefault="00000000" w:rsidRPr="00000000" w14:paraId="000000C5">
      <w:pPr>
        <w:ind w:left="0" w:hanging="2"/>
        <w:rPr/>
      </w:pPr>
      <w:r w:rsidDel="00000000" w:rsidR="00000000" w:rsidRPr="00000000">
        <w:rPr>
          <w:rtl w:val="0"/>
        </w:rPr>
      </w:r>
    </w:p>
    <w:p w:rsidR="00000000" w:rsidDel="00000000" w:rsidP="00000000" w:rsidRDefault="00000000" w:rsidRPr="00000000" w14:paraId="000000C6">
      <w:pPr>
        <w:ind w:left="0" w:hanging="2"/>
        <w:rPr/>
      </w:pPr>
      <w:r w:rsidDel="00000000" w:rsidR="00000000" w:rsidRPr="00000000">
        <w:rPr>
          <w:rtl w:val="0"/>
        </w:rPr>
      </w:r>
    </w:p>
    <w:tbl>
      <w:tblPr>
        <w:tblStyle w:val="Table4"/>
        <w:tblW w:w="15465.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5160"/>
        <w:gridCol w:w="794"/>
        <w:gridCol w:w="2126"/>
        <w:gridCol w:w="2552"/>
        <w:gridCol w:w="18"/>
        <w:gridCol w:w="2391"/>
        <w:gridCol w:w="2424"/>
        <w:tblGridChange w:id="0">
          <w:tblGrid>
            <w:gridCol w:w="5160"/>
            <w:gridCol w:w="794"/>
            <w:gridCol w:w="2126"/>
            <w:gridCol w:w="2552"/>
            <w:gridCol w:w="18"/>
            <w:gridCol w:w="2391"/>
            <w:gridCol w:w="2424"/>
          </w:tblGrid>
        </w:tblGridChange>
      </w:tblGrid>
      <w:tr>
        <w:trPr>
          <w:trHeight w:val="422" w:hRule="atLeast"/>
        </w:trPr>
        <w:tc>
          <w:tcPr>
            <w:gridSpan w:val="7"/>
            <w:shd w:fill="c5e0b3" w:val="clear"/>
            <w:vAlign w:val="center"/>
          </w:tcPr>
          <w:p w:rsidR="00000000" w:rsidDel="00000000" w:rsidP="00000000" w:rsidRDefault="00000000" w:rsidRPr="00000000" w14:paraId="000000C7">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Responses to Climate Change</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0CE">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CF">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0D0">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gridSpan w:val="2"/>
            <w:tcBorders>
              <w:bottom w:color="417846" w:space="0" w:sz="4" w:val="dotted"/>
            </w:tcBorders>
            <w:shd w:fill="417846" w:val="clear"/>
            <w:vAlign w:val="center"/>
          </w:tcPr>
          <w:p w:rsidR="00000000" w:rsidDel="00000000" w:rsidP="00000000" w:rsidRDefault="00000000" w:rsidRPr="00000000" w14:paraId="000000D1">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0D3">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0D4">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D5">
            <w:pPr>
              <w:numPr>
                <w:ilvl w:val="0"/>
                <w:numId w:val="6"/>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6"/>
                <w:szCs w:val="16"/>
                <w:rtl w:val="0"/>
              </w:rPr>
              <w:t xml:space="preserve">Students can explain the difference between mitigating and adapting to climate change </w:t>
            </w:r>
            <w:r w:rsidDel="00000000" w:rsidR="00000000" w:rsidRPr="00000000">
              <w:rPr>
                <w:rtl w:val="0"/>
              </w:rPr>
            </w:r>
          </w:p>
          <w:p w:rsidR="00000000" w:rsidDel="00000000" w:rsidP="00000000" w:rsidRDefault="00000000" w:rsidRPr="00000000" w14:paraId="000000D6">
            <w:pPr>
              <w:spacing w:after="80" w:before="80" w:lineRule="auto"/>
              <w:ind w:left="0" w:hanging="2"/>
              <w:rPr>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top w:color="417846" w:space="0" w:sz="4" w:val="dotted"/>
              <w:bottom w:color="417846" w:space="0" w:sz="4" w:val="dotted"/>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6"/>
                <w:szCs w:val="16"/>
                <w:rtl w:val="0"/>
              </w:rPr>
              <w:t xml:space="preserve">Students understand that action on climate change is taking place worldwide at different levels: individual, collective, national and international (inc  local </w:t>
            </w:r>
            <w:r w:rsidDel="00000000" w:rsidR="00000000" w:rsidRPr="00000000">
              <w:rPr>
                <w:rFonts w:ascii="Arial" w:cs="Arial" w:eastAsia="Arial" w:hAnsi="Arial"/>
                <w:strike w:val="1"/>
                <w:color w:val="0000ff"/>
                <w:sz w:val="16"/>
                <w:szCs w:val="16"/>
                <w:rtl w:val="0"/>
              </w:rPr>
              <w:t xml:space="preserve"> </w:t>
            </w:r>
            <w:r w:rsidDel="00000000" w:rsidR="00000000" w:rsidRPr="00000000">
              <w:rPr>
                <w:rFonts w:ascii="Arial" w:cs="Arial" w:eastAsia="Arial" w:hAnsi="Arial"/>
                <w:strike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governments; businesses)</w:t>
            </w:r>
            <w:r w:rsidDel="00000000" w:rsidR="00000000" w:rsidRPr="00000000">
              <w:rPr>
                <w:rFonts w:ascii="Arial" w:cs="Arial" w:eastAsia="Arial" w:hAnsi="Arial"/>
                <w:strike w:val="1"/>
                <w:color w:val="000000"/>
                <w:sz w:val="16"/>
                <w:szCs w:val="16"/>
                <w:rtl w:val="0"/>
              </w:rPr>
              <w:t xml:space="preserve">.</w:t>
            </w:r>
            <w:r w:rsidDel="00000000" w:rsidR="00000000" w:rsidRPr="00000000">
              <w:rPr>
                <w:rFonts w:ascii="Arial" w:cs="Arial" w:eastAsia="Arial" w:hAnsi="Arial"/>
                <w:color w:val="000000"/>
                <w:sz w:val="16"/>
                <w:szCs w:val="16"/>
                <w:rtl w:val="0"/>
              </w:rPr>
              <w:t xml:space="preserve">They can explain why action on all of these levels is important to address the climate crisis </w:t>
            </w:r>
            <w:r w:rsidDel="00000000" w:rsidR="00000000" w:rsidRPr="00000000">
              <w:rPr>
                <w:rtl w:val="0"/>
              </w:rPr>
            </w:r>
          </w:p>
          <w:p w:rsidR="00000000" w:rsidDel="00000000" w:rsidP="00000000" w:rsidRDefault="00000000" w:rsidRPr="00000000" w14:paraId="000000DE">
            <w:pPr>
              <w:spacing w:after="80" w:before="80" w:lineRule="auto"/>
              <w:ind w:left="0" w:hanging="2"/>
              <w:rPr>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top w:color="417846" w:space="0" w:sz="4" w:val="dotted"/>
              <w:bottom w:color="417846" w:space="0" w:sz="4" w:val="dotted"/>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E5">
            <w:pPr>
              <w:numPr>
                <w:ilvl w:val="0"/>
                <w:numId w:val="6"/>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6"/>
                <w:szCs w:val="16"/>
                <w:rtl w:val="0"/>
              </w:rPr>
              <w:t xml:space="preserve">Students can express their opinion about the pros and cons of different strategies to address climate change e.g. renewable energy; protection / renewal of carbon sinks </w:t>
            </w:r>
            <w:r w:rsidDel="00000000" w:rsidR="00000000" w:rsidRPr="00000000">
              <w:rPr>
                <w:rtl w:val="0"/>
              </w:rPr>
            </w:r>
          </w:p>
          <w:p w:rsidR="00000000" w:rsidDel="00000000" w:rsidP="00000000" w:rsidRDefault="00000000" w:rsidRPr="00000000" w14:paraId="000000E6">
            <w:pPr>
              <w:spacing w:after="80" w:before="80" w:lineRule="auto"/>
              <w:ind w:left="0" w:hanging="2"/>
              <w:rPr>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top w:color="417846" w:space="0" w:sz="4" w:val="dotted"/>
              <w:bottom w:color="417846" w:space="0" w:sz="4" w:val="dotted"/>
            </w:tcBorders>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90" w:hRule="atLeast"/>
        </w:trPr>
        <w:tc>
          <w:tcPr>
            <w:tcBorders>
              <w:top w:color="417846" w:space="0" w:sz="4" w:val="dotted"/>
              <w:bottom w:color="417846" w:space="0" w:sz="4" w:val="dotted"/>
            </w:tcBorders>
          </w:tcPr>
          <w:p w:rsidR="00000000" w:rsidDel="00000000" w:rsidP="00000000" w:rsidRDefault="00000000" w:rsidRPr="00000000" w14:paraId="000000ED">
            <w:pPr>
              <w:numPr>
                <w:ilvl w:val="0"/>
                <w:numId w:val="9"/>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can describe practical things people can do individually or collectively to reduce greenhouse gas emissions</w:t>
            </w:r>
          </w:p>
          <w:p w:rsidR="00000000" w:rsidDel="00000000" w:rsidP="00000000" w:rsidRDefault="00000000" w:rsidRPr="00000000" w14:paraId="000000EE">
            <w:pPr>
              <w:spacing w:after="80" w:before="80" w:lineRule="auto"/>
              <w:ind w:left="0" w:hanging="2"/>
              <w:rPr>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top w:color="417846" w:space="0" w:sz="4" w:val="dotted"/>
              <w:bottom w:color="417846" w:space="0" w:sz="4" w:val="dotted"/>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bottom w:color="417846" w:space="0" w:sz="4" w:val="dotted"/>
            </w:tcBorders>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545" w:hRule="atLeast"/>
        </w:trPr>
        <w:tc>
          <w:tcPr>
            <w:tcBorders>
              <w:top w:color="417846" w:space="0" w:sz="4" w:val="dotted"/>
              <w:bottom w:color="417846" w:space="0" w:sz="4" w:val="dotted"/>
            </w:tcBorders>
          </w:tcPr>
          <w:p w:rsidR="00000000" w:rsidDel="00000000" w:rsidP="00000000" w:rsidRDefault="00000000" w:rsidRPr="00000000" w14:paraId="000000F5">
            <w:pPr>
              <w:numPr>
                <w:ilvl w:val="0"/>
                <w:numId w:val="1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appreciate that individuals reducing their footprint is an important part of collective efforts to slow climate change and that deep structural changes are also essential and can give examples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7"/>
                <w:szCs w:val="17"/>
              </w:rPr>
            </w:pPr>
            <w:r w:rsidDel="00000000" w:rsidR="00000000" w:rsidRPr="00000000">
              <w:rPr>
                <w:rtl w:val="0"/>
              </w:rPr>
            </w:r>
          </w:p>
        </w:tc>
        <w:tc>
          <w:tcPr>
            <w:tcBorders>
              <w:top w:color="417846" w:space="0" w:sz="4" w:val="dotted"/>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tcBorders>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top w:color="417846" w:space="0" w:sz="4" w:val="dotted"/>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544" w:hRule="atLeast"/>
        </w:trPr>
        <w:tc>
          <w:tcPr>
            <w:tcBorders>
              <w:top w:color="417846" w:space="0" w:sz="4" w:val="dotted"/>
              <w:bottom w:color="417846" w:space="0" w:sz="4" w:val="dotted"/>
            </w:tcBorders>
          </w:tcPr>
          <w:p w:rsidR="00000000" w:rsidDel="00000000" w:rsidP="00000000" w:rsidRDefault="00000000" w:rsidRPr="00000000" w14:paraId="000000FD">
            <w:pPr>
              <w:numPr>
                <w:ilvl w:val="0"/>
                <w:numId w:val="1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can identify some elements that make actions on climate change successful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544" w:hRule="atLeast"/>
        </w:trPr>
        <w:tc>
          <w:tcPr>
            <w:tcBorders>
              <w:top w:color="417846" w:space="0" w:sz="4" w:val="dotted"/>
              <w:bottom w:color="417846" w:space="0" w:sz="4" w:val="dotted"/>
            </w:tcBorders>
          </w:tcPr>
          <w:p w:rsidR="00000000" w:rsidDel="00000000" w:rsidP="00000000" w:rsidRDefault="00000000" w:rsidRPr="00000000" w14:paraId="00000105">
            <w:pPr>
              <w:numPr>
                <w:ilvl w:val="0"/>
                <w:numId w:val="1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can name the current international agreement on climate change and its key target</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r>
        <w:trPr>
          <w:trHeight w:val="544" w:hRule="atLeast"/>
        </w:trPr>
        <w:tc>
          <w:tcPr>
            <w:tcBorders>
              <w:top w:color="417846" w:space="0" w:sz="4" w:val="dotted"/>
              <w:bottom w:color="417846" w:space="0" w:sz="4" w:val="dotted"/>
            </w:tcBorders>
          </w:tcPr>
          <w:p w:rsidR="00000000" w:rsidDel="00000000" w:rsidP="00000000" w:rsidRDefault="00000000" w:rsidRPr="00000000" w14:paraId="0000010D">
            <w:pPr>
              <w:numPr>
                <w:ilvl w:val="0"/>
                <w:numId w:val="1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Students understand arguments from different perspectives on how effective the agreement and its implementation are</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6"/>
                <w:szCs w:val="16"/>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80" w:before="80" w:lineRule="auto"/>
              <w:ind w:left="0" w:hanging="2"/>
              <w:rPr>
                <w:color w:val="000000"/>
                <w:sz w:val="17"/>
                <w:szCs w:val="17"/>
              </w:rPr>
            </w:pPr>
            <w:r w:rsidDel="00000000" w:rsidR="00000000" w:rsidRPr="00000000">
              <w:rPr>
                <w:rtl w:val="0"/>
              </w:rPr>
            </w:r>
          </w:p>
        </w:tc>
      </w:tr>
    </w:tbl>
    <w:p w:rsidR="00000000" w:rsidDel="00000000" w:rsidP="00000000" w:rsidRDefault="00000000" w:rsidRPr="00000000" w14:paraId="00000115">
      <w:pPr>
        <w:spacing w:line="240" w:lineRule="auto"/>
        <w:ind w:left="0" w:hanging="2"/>
        <w:rPr/>
      </w:pPr>
      <w:r w:rsidDel="00000000" w:rsidR="00000000" w:rsidRPr="00000000">
        <w:rPr>
          <w:rtl w:val="0"/>
        </w:rPr>
      </w:r>
    </w:p>
    <w:p w:rsidR="00000000" w:rsidDel="00000000" w:rsidP="00000000" w:rsidRDefault="00000000" w:rsidRPr="00000000" w14:paraId="00000116">
      <w:pPr>
        <w:spacing w:line="240" w:lineRule="auto"/>
        <w:ind w:left="0" w:hanging="2"/>
        <w:rPr/>
      </w:pPr>
      <w:r w:rsidDel="00000000" w:rsidR="00000000" w:rsidRPr="00000000">
        <w:rPr>
          <w:rtl w:val="0"/>
        </w:rPr>
      </w:r>
    </w:p>
    <w:p w:rsidR="00000000" w:rsidDel="00000000" w:rsidP="00000000" w:rsidRDefault="00000000" w:rsidRPr="00000000" w14:paraId="00000117">
      <w:pPr>
        <w:spacing w:line="240" w:lineRule="auto"/>
        <w:ind w:left="0" w:hanging="2"/>
        <w:rPr/>
      </w:pPr>
      <w:r w:rsidDel="00000000" w:rsidR="00000000" w:rsidRPr="00000000">
        <w:rPr>
          <w:rtl w:val="0"/>
        </w:rPr>
      </w:r>
    </w:p>
    <w:p w:rsidR="00000000" w:rsidDel="00000000" w:rsidP="00000000" w:rsidRDefault="00000000" w:rsidRPr="00000000" w14:paraId="00000118">
      <w:pPr>
        <w:spacing w:line="240" w:lineRule="auto"/>
        <w:ind w:left="0" w:hanging="2"/>
        <w:rPr/>
      </w:pPr>
      <w:r w:rsidDel="00000000" w:rsidR="00000000" w:rsidRPr="00000000">
        <w:rPr>
          <w:rtl w:val="0"/>
        </w:rPr>
      </w:r>
    </w:p>
    <w:p w:rsidR="00000000" w:rsidDel="00000000" w:rsidP="00000000" w:rsidRDefault="00000000" w:rsidRPr="00000000" w14:paraId="00000119">
      <w:pPr>
        <w:spacing w:line="240" w:lineRule="auto"/>
        <w:ind w:left="0" w:hanging="2"/>
        <w:rPr/>
      </w:pPr>
      <w:r w:rsidDel="00000000" w:rsidR="00000000" w:rsidRPr="00000000">
        <w:rPr>
          <w:rtl w:val="0"/>
        </w:rPr>
      </w:r>
    </w:p>
    <w:p w:rsidR="00000000" w:rsidDel="00000000" w:rsidP="00000000" w:rsidRDefault="00000000" w:rsidRPr="00000000" w14:paraId="0000011A">
      <w:pPr>
        <w:spacing w:line="240" w:lineRule="auto"/>
        <w:ind w:left="0" w:hanging="2"/>
        <w:rPr/>
      </w:pPr>
      <w:r w:rsidDel="00000000" w:rsidR="00000000" w:rsidRPr="00000000">
        <w:rPr>
          <w:rtl w:val="0"/>
        </w:rPr>
      </w:r>
    </w:p>
    <w:p w:rsidR="00000000" w:rsidDel="00000000" w:rsidP="00000000" w:rsidRDefault="00000000" w:rsidRPr="00000000" w14:paraId="0000011B">
      <w:pPr>
        <w:spacing w:line="240" w:lineRule="auto"/>
        <w:ind w:left="0" w:hanging="2"/>
        <w:rPr/>
      </w:pPr>
      <w:r w:rsidDel="00000000" w:rsidR="00000000" w:rsidRPr="00000000">
        <w:rPr>
          <w:rtl w:val="0"/>
        </w:rPr>
      </w:r>
    </w:p>
    <w:p w:rsidR="00000000" w:rsidDel="00000000" w:rsidP="00000000" w:rsidRDefault="00000000" w:rsidRPr="00000000" w14:paraId="0000011C">
      <w:pPr>
        <w:spacing w:line="240" w:lineRule="auto"/>
        <w:ind w:left="0" w:hanging="2"/>
        <w:rPr/>
      </w:pPr>
      <w:r w:rsidDel="00000000" w:rsidR="00000000" w:rsidRPr="00000000">
        <w:rPr>
          <w:rtl w:val="0"/>
        </w:rPr>
      </w:r>
    </w:p>
    <w:p w:rsidR="00000000" w:rsidDel="00000000" w:rsidP="00000000" w:rsidRDefault="00000000" w:rsidRPr="00000000" w14:paraId="0000011D">
      <w:pPr>
        <w:spacing w:line="240" w:lineRule="auto"/>
        <w:ind w:left="0" w:hanging="2"/>
        <w:rPr/>
      </w:pPr>
      <w:r w:rsidDel="00000000" w:rsidR="00000000" w:rsidRPr="00000000">
        <w:rPr>
          <w:rtl w:val="0"/>
        </w:rPr>
      </w:r>
    </w:p>
    <w:p w:rsidR="00000000" w:rsidDel="00000000" w:rsidP="00000000" w:rsidRDefault="00000000" w:rsidRPr="00000000" w14:paraId="0000011E">
      <w:pPr>
        <w:spacing w:line="240" w:lineRule="auto"/>
        <w:ind w:left="0" w:hanging="2"/>
        <w:rPr/>
      </w:pPr>
      <w:r w:rsidDel="00000000" w:rsidR="00000000" w:rsidRPr="00000000">
        <w:rPr>
          <w:rtl w:val="0"/>
        </w:rPr>
      </w:r>
    </w:p>
    <w:p w:rsidR="00000000" w:rsidDel="00000000" w:rsidP="00000000" w:rsidRDefault="00000000" w:rsidRPr="00000000" w14:paraId="0000011F">
      <w:pPr>
        <w:spacing w:line="240" w:lineRule="auto"/>
        <w:ind w:left="0" w:hanging="2"/>
        <w:rPr/>
      </w:pPr>
      <w:r w:rsidDel="00000000" w:rsidR="00000000" w:rsidRPr="00000000">
        <w:rPr>
          <w:rtl w:val="0"/>
        </w:rPr>
      </w:r>
    </w:p>
    <w:p w:rsidR="00000000" w:rsidDel="00000000" w:rsidP="00000000" w:rsidRDefault="00000000" w:rsidRPr="00000000" w14:paraId="00000120">
      <w:pPr>
        <w:spacing w:line="240" w:lineRule="auto"/>
        <w:ind w:left="0" w:hanging="2"/>
        <w:rPr/>
      </w:pPr>
      <w:r w:rsidDel="00000000" w:rsidR="00000000" w:rsidRPr="00000000">
        <w:rPr>
          <w:rtl w:val="0"/>
        </w:rPr>
      </w:r>
    </w:p>
    <w:p w:rsidR="00000000" w:rsidDel="00000000" w:rsidP="00000000" w:rsidRDefault="00000000" w:rsidRPr="00000000" w14:paraId="00000121">
      <w:pPr>
        <w:spacing w:line="240" w:lineRule="auto"/>
        <w:ind w:left="0" w:hanging="2"/>
        <w:rPr/>
      </w:pPr>
      <w:r w:rsidDel="00000000" w:rsidR="00000000" w:rsidRPr="00000000">
        <w:rPr>
          <w:rtl w:val="0"/>
        </w:rPr>
      </w:r>
    </w:p>
    <w:p w:rsidR="00000000" w:rsidDel="00000000" w:rsidP="00000000" w:rsidRDefault="00000000" w:rsidRPr="00000000" w14:paraId="00000122">
      <w:pPr>
        <w:spacing w:line="240" w:lineRule="auto"/>
        <w:ind w:left="0" w:hanging="2"/>
        <w:rPr/>
      </w:pPr>
      <w:r w:rsidDel="00000000" w:rsidR="00000000" w:rsidRPr="00000000">
        <w:rPr>
          <w:rtl w:val="0"/>
        </w:rPr>
      </w:r>
    </w:p>
    <w:p w:rsidR="00000000" w:rsidDel="00000000" w:rsidP="00000000" w:rsidRDefault="00000000" w:rsidRPr="00000000" w14:paraId="00000123">
      <w:pPr>
        <w:spacing w:line="240" w:lineRule="auto"/>
        <w:ind w:left="0" w:hanging="2"/>
        <w:rPr/>
      </w:pPr>
      <w:r w:rsidDel="00000000" w:rsidR="00000000" w:rsidRPr="00000000">
        <w:rPr>
          <w:rtl w:val="0"/>
        </w:rPr>
      </w:r>
    </w:p>
    <w:p w:rsidR="00000000" w:rsidDel="00000000" w:rsidP="00000000" w:rsidRDefault="00000000" w:rsidRPr="00000000" w14:paraId="00000124">
      <w:pPr>
        <w:spacing w:line="240" w:lineRule="auto"/>
        <w:ind w:left="0" w:hanging="2"/>
        <w:rPr/>
      </w:pPr>
      <w:r w:rsidDel="00000000" w:rsidR="00000000" w:rsidRPr="00000000">
        <w:rPr>
          <w:rtl w:val="0"/>
        </w:rPr>
      </w:r>
    </w:p>
    <w:p w:rsidR="00000000" w:rsidDel="00000000" w:rsidP="00000000" w:rsidRDefault="00000000" w:rsidRPr="00000000" w14:paraId="00000125">
      <w:pPr>
        <w:spacing w:line="240" w:lineRule="auto"/>
        <w:ind w:left="0" w:hanging="2"/>
        <w:rPr/>
      </w:pPr>
      <w:r w:rsidDel="00000000" w:rsidR="00000000" w:rsidRPr="00000000">
        <w:rPr>
          <w:rtl w:val="0"/>
        </w:rPr>
      </w:r>
    </w:p>
    <w:p w:rsidR="00000000" w:rsidDel="00000000" w:rsidP="00000000" w:rsidRDefault="00000000" w:rsidRPr="00000000" w14:paraId="00000126">
      <w:pPr>
        <w:spacing w:line="240" w:lineRule="auto"/>
        <w:ind w:left="0" w:hanging="2"/>
        <w:rPr/>
      </w:pPr>
      <w:r w:rsidDel="00000000" w:rsidR="00000000" w:rsidRPr="00000000">
        <w:rPr>
          <w:rtl w:val="0"/>
        </w:rPr>
      </w:r>
    </w:p>
    <w:p w:rsidR="00000000" w:rsidDel="00000000" w:rsidP="00000000" w:rsidRDefault="00000000" w:rsidRPr="00000000" w14:paraId="00000127">
      <w:pPr>
        <w:spacing w:line="240" w:lineRule="auto"/>
        <w:ind w:left="0" w:hanging="2"/>
        <w:rPr/>
      </w:pPr>
      <w:r w:rsidDel="00000000" w:rsidR="00000000" w:rsidRPr="00000000">
        <w:rPr>
          <w:rtl w:val="0"/>
        </w:rPr>
      </w:r>
    </w:p>
    <w:p w:rsidR="00000000" w:rsidDel="00000000" w:rsidP="00000000" w:rsidRDefault="00000000" w:rsidRPr="00000000" w14:paraId="00000128">
      <w:pPr>
        <w:spacing w:line="240" w:lineRule="auto"/>
        <w:ind w:left="0" w:hanging="2"/>
        <w:rPr/>
      </w:pPr>
      <w:r w:rsidDel="00000000" w:rsidR="00000000" w:rsidRPr="00000000">
        <w:rPr>
          <w:rtl w:val="0"/>
        </w:rPr>
      </w:r>
    </w:p>
    <w:p w:rsidR="00000000" w:rsidDel="00000000" w:rsidP="00000000" w:rsidRDefault="00000000" w:rsidRPr="00000000" w14:paraId="00000129">
      <w:pPr>
        <w:spacing w:line="240" w:lineRule="auto"/>
        <w:ind w:left="0" w:hanging="2"/>
        <w:rPr/>
      </w:pPr>
      <w:r w:rsidDel="00000000" w:rsidR="00000000" w:rsidRPr="00000000">
        <w:rPr>
          <w:rtl w:val="0"/>
        </w:rPr>
      </w:r>
    </w:p>
    <w:p w:rsidR="00000000" w:rsidDel="00000000" w:rsidP="00000000" w:rsidRDefault="00000000" w:rsidRPr="00000000" w14:paraId="0000012A">
      <w:pPr>
        <w:spacing w:line="240" w:lineRule="auto"/>
        <w:ind w:left="0" w:hanging="2"/>
        <w:rPr/>
      </w:pPr>
      <w:r w:rsidDel="00000000" w:rsidR="00000000" w:rsidRPr="00000000">
        <w:rPr>
          <w:rtl w:val="0"/>
        </w:rPr>
      </w:r>
    </w:p>
    <w:p w:rsidR="00000000" w:rsidDel="00000000" w:rsidP="00000000" w:rsidRDefault="00000000" w:rsidRPr="00000000" w14:paraId="0000012B">
      <w:pPr>
        <w:spacing w:line="240" w:lineRule="auto"/>
        <w:ind w:left="0" w:hanging="2"/>
        <w:rPr/>
      </w:pPr>
      <w:r w:rsidDel="00000000" w:rsidR="00000000" w:rsidRPr="00000000">
        <w:rPr>
          <w:rtl w:val="0"/>
        </w:rPr>
      </w:r>
    </w:p>
    <w:p w:rsidR="00000000" w:rsidDel="00000000" w:rsidP="00000000" w:rsidRDefault="00000000" w:rsidRPr="00000000" w14:paraId="0000012C">
      <w:pPr>
        <w:spacing w:line="240" w:lineRule="auto"/>
        <w:ind w:left="0" w:hanging="2"/>
        <w:rPr/>
      </w:pPr>
      <w:r w:rsidDel="00000000" w:rsidR="00000000" w:rsidRPr="00000000">
        <w:rPr>
          <w:rtl w:val="0"/>
        </w:rPr>
      </w:r>
    </w:p>
    <w:p w:rsidR="00000000" w:rsidDel="00000000" w:rsidP="00000000" w:rsidRDefault="00000000" w:rsidRPr="00000000" w14:paraId="0000012D">
      <w:pPr>
        <w:spacing w:line="240" w:lineRule="auto"/>
        <w:ind w:left="0" w:hanging="2"/>
        <w:rPr/>
      </w:pPr>
      <w:r w:rsidDel="00000000" w:rsidR="00000000" w:rsidRPr="00000000">
        <w:rPr>
          <w:rtl w:val="0"/>
        </w:rPr>
      </w:r>
    </w:p>
    <w:p w:rsidR="00000000" w:rsidDel="00000000" w:rsidP="00000000" w:rsidRDefault="00000000" w:rsidRPr="00000000" w14:paraId="0000012E">
      <w:pPr>
        <w:spacing w:line="240" w:lineRule="auto"/>
        <w:ind w:left="0" w:hanging="2"/>
        <w:rPr/>
      </w:pPr>
      <w:r w:rsidDel="00000000" w:rsidR="00000000" w:rsidRPr="00000000">
        <w:rPr>
          <w:rtl w:val="0"/>
        </w:rPr>
      </w:r>
    </w:p>
    <w:p w:rsidR="00000000" w:rsidDel="00000000" w:rsidP="00000000" w:rsidRDefault="00000000" w:rsidRPr="00000000" w14:paraId="0000012F">
      <w:pPr>
        <w:spacing w:line="240" w:lineRule="auto"/>
        <w:ind w:left="0" w:hanging="2"/>
        <w:rPr/>
      </w:pPr>
      <w:r w:rsidDel="00000000" w:rsidR="00000000" w:rsidRPr="00000000">
        <w:rPr>
          <w:rtl w:val="0"/>
        </w:rPr>
      </w:r>
    </w:p>
    <w:p w:rsidR="00000000" w:rsidDel="00000000" w:rsidP="00000000" w:rsidRDefault="00000000" w:rsidRPr="00000000" w14:paraId="00000130">
      <w:pPr>
        <w:spacing w:line="240" w:lineRule="auto"/>
        <w:ind w:left="0" w:hanging="2"/>
        <w:rPr/>
      </w:pPr>
      <w:r w:rsidDel="00000000" w:rsidR="00000000" w:rsidRPr="00000000">
        <w:rPr>
          <w:rtl w:val="0"/>
        </w:rPr>
      </w:r>
    </w:p>
    <w:tbl>
      <w:tblPr>
        <w:tblStyle w:val="Table5"/>
        <w:tblW w:w="15922.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4395"/>
        <w:gridCol w:w="825"/>
        <w:gridCol w:w="25"/>
        <w:gridCol w:w="1985"/>
        <w:gridCol w:w="30"/>
        <w:gridCol w:w="2946"/>
        <w:gridCol w:w="39"/>
        <w:gridCol w:w="2655"/>
        <w:gridCol w:w="2595"/>
        <w:gridCol w:w="99"/>
        <w:gridCol w:w="328"/>
        <w:tblGridChange w:id="0">
          <w:tblGrid>
            <w:gridCol w:w="4395"/>
            <w:gridCol w:w="825"/>
            <w:gridCol w:w="25"/>
            <w:gridCol w:w="1985"/>
            <w:gridCol w:w="30"/>
            <w:gridCol w:w="2946"/>
            <w:gridCol w:w="39"/>
            <w:gridCol w:w="2655"/>
            <w:gridCol w:w="2595"/>
            <w:gridCol w:w="99"/>
            <w:gridCol w:w="328"/>
          </w:tblGrid>
        </w:tblGridChange>
      </w:tblGrid>
      <w:tr>
        <w:trPr>
          <w:trHeight w:val="422" w:hRule="atLeast"/>
        </w:trPr>
        <w:tc>
          <w:tcPr>
            <w:gridSpan w:val="9"/>
            <w:shd w:fill="c5e0b3" w:val="clear"/>
            <w:vAlign w:val="center"/>
          </w:tcPr>
          <w:p w:rsidR="00000000" w:rsidDel="00000000" w:rsidP="00000000" w:rsidRDefault="00000000" w:rsidRPr="00000000" w14:paraId="00000131">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Consumption and Climate Justice</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13A">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13B">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gridSpan w:val="3"/>
            <w:tcBorders>
              <w:bottom w:color="417846" w:space="0" w:sz="4" w:val="dotted"/>
            </w:tcBorders>
            <w:shd w:fill="417846" w:val="clear"/>
            <w:vAlign w:val="center"/>
          </w:tcPr>
          <w:p w:rsidR="00000000" w:rsidDel="00000000" w:rsidP="00000000" w:rsidRDefault="00000000" w:rsidRPr="00000000" w14:paraId="0000013C">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gridSpan w:val="2"/>
            <w:tcBorders>
              <w:bottom w:color="417846" w:space="0" w:sz="4" w:val="dotted"/>
            </w:tcBorders>
            <w:shd w:fill="417846" w:val="clear"/>
            <w:vAlign w:val="center"/>
          </w:tcPr>
          <w:p w:rsidR="00000000" w:rsidDel="00000000" w:rsidP="00000000" w:rsidRDefault="00000000" w:rsidRPr="00000000" w14:paraId="0000013F">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141">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142">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537" w:hRule="atLeast"/>
        </w:trPr>
        <w:tc>
          <w:tcPr>
            <w:tcBorders>
              <w:top w:color="417846" w:space="0" w:sz="4" w:val="dotted"/>
              <w:bottom w:color="417846" w:space="0" w:sz="4" w:val="dotted"/>
            </w:tcBorders>
          </w:tcPr>
          <w:p w:rsidR="00000000" w:rsidDel="00000000" w:rsidP="00000000" w:rsidRDefault="00000000" w:rsidRPr="00000000" w14:paraId="00000143">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can describe the link between past industrial development and current climate change. They understand that society today is built on past emissions and that not everyone has benefited equally </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4D">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are able to make the link between patterns of human consumption (including their own)</w:t>
            </w:r>
            <w:r w:rsidDel="00000000" w:rsidR="00000000" w:rsidRPr="00000000">
              <w:rPr>
                <w:rFonts w:ascii="Arial" w:cs="Arial" w:eastAsia="Arial" w:hAnsi="Arial"/>
                <w:strike w:val="1"/>
                <w:color w:val="000000"/>
                <w:sz w:val="15"/>
                <w:szCs w:val="15"/>
                <w:rtl w:val="0"/>
              </w:rPr>
              <w:t xml:space="preserve"> </w:t>
            </w:r>
            <w:r w:rsidDel="00000000" w:rsidR="00000000" w:rsidRPr="00000000">
              <w:rPr>
                <w:rFonts w:ascii="Arial" w:cs="Arial" w:eastAsia="Arial" w:hAnsi="Arial"/>
                <w:color w:val="000000"/>
                <w:sz w:val="15"/>
                <w:szCs w:val="15"/>
                <w:rtl w:val="0"/>
              </w:rPr>
              <w:t xml:space="preserve">and climate change</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59">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can explain what a Carbon Footprint is, including the footprint of an individual, organisation, city, region or nation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65">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Pupils compare the carbon footprints of people with a different lifestyle to them, including in other countries</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71">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understand that generally, higher income countries have much higher greenhouse gas emissions (carbon footprints) than lower income countries.</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can explain how and why climate change affects some places and communities more than others e.g. people in the majority world</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89">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can explain in simple terms the connection between climate change and migration</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95">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can identify a wide variety of activities which cause climate change and also suggest low / zero-carbon alternatives </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535" w:hRule="atLeast"/>
        </w:trPr>
        <w:tc>
          <w:tcPr>
            <w:tcBorders>
              <w:top w:color="417846" w:space="0" w:sz="4" w:val="dotted"/>
              <w:bottom w:color="417846" w:space="0" w:sz="4" w:val="dotted"/>
            </w:tcBorders>
          </w:tcPr>
          <w:p w:rsidR="00000000" w:rsidDel="00000000" w:rsidP="00000000" w:rsidRDefault="00000000" w:rsidRPr="00000000" w14:paraId="000001A1">
            <w:pPr>
              <w:numPr>
                <w:ilvl w:val="0"/>
                <w:numId w:val="4"/>
              </w:numPr>
              <w:pBdr>
                <w:top w:space="0" w:sz="0" w:val="nil"/>
                <w:left w:space="0" w:sz="0" w:val="nil"/>
                <w:bottom w:space="0" w:sz="0" w:val="nil"/>
                <w:right w:space="0" w:sz="0" w:val="nil"/>
                <w:between w:space="0" w:sz="0" w:val="nil"/>
              </w:pBdr>
              <w:spacing w:after="80" w:before="80" w:line="240" w:lineRule="auto"/>
              <w:ind w:left="0" w:hanging="1"/>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Students understand the concept of ‘Climate Justice’ and can connect it to issues such as human rights and gender equality.</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80" w:before="80" w:line="240" w:lineRule="auto"/>
              <w:rPr>
                <w:rFonts w:ascii="Arial" w:cs="Arial" w:eastAsia="Arial" w:hAnsi="Arial"/>
                <w:color w:val="000000"/>
                <w:sz w:val="15"/>
                <w:szCs w:val="15"/>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bl>
    <w:p w:rsidR="00000000" w:rsidDel="00000000" w:rsidP="00000000" w:rsidRDefault="00000000" w:rsidRPr="00000000" w14:paraId="000001AD">
      <w:pPr>
        <w:spacing w:line="240" w:lineRule="auto"/>
        <w:ind w:left="0" w:hanging="2"/>
        <w:rPr/>
      </w:pPr>
      <w:r w:rsidDel="00000000" w:rsidR="00000000" w:rsidRPr="00000000">
        <w:rPr>
          <w:rtl w:val="0"/>
        </w:rPr>
      </w:r>
    </w:p>
    <w:p w:rsidR="00000000" w:rsidDel="00000000" w:rsidP="00000000" w:rsidRDefault="00000000" w:rsidRPr="00000000" w14:paraId="000001AE">
      <w:pPr>
        <w:spacing w:line="240" w:lineRule="auto"/>
        <w:ind w:left="0" w:hanging="2"/>
        <w:rPr/>
      </w:pPr>
      <w:r w:rsidDel="00000000" w:rsidR="00000000" w:rsidRPr="00000000">
        <w:rPr>
          <w:rtl w:val="0"/>
        </w:rPr>
      </w:r>
    </w:p>
    <w:p w:rsidR="00000000" w:rsidDel="00000000" w:rsidP="00000000" w:rsidRDefault="00000000" w:rsidRPr="00000000" w14:paraId="000001AF">
      <w:pPr>
        <w:spacing w:line="240" w:lineRule="auto"/>
        <w:ind w:left="0" w:hanging="2"/>
        <w:rPr/>
      </w:pPr>
      <w:r w:rsidDel="00000000" w:rsidR="00000000" w:rsidRPr="00000000">
        <w:rPr>
          <w:rtl w:val="0"/>
        </w:rPr>
      </w:r>
    </w:p>
    <w:p w:rsidR="00000000" w:rsidDel="00000000" w:rsidP="00000000" w:rsidRDefault="00000000" w:rsidRPr="00000000" w14:paraId="000001B0">
      <w:pPr>
        <w:spacing w:line="240" w:lineRule="auto"/>
        <w:ind w:left="0" w:hanging="2"/>
        <w:rPr/>
      </w:pPr>
      <w:r w:rsidDel="00000000" w:rsidR="00000000" w:rsidRPr="00000000">
        <w:rPr>
          <w:rtl w:val="0"/>
        </w:rPr>
      </w:r>
    </w:p>
    <w:p w:rsidR="00000000" w:rsidDel="00000000" w:rsidP="00000000" w:rsidRDefault="00000000" w:rsidRPr="00000000" w14:paraId="000001B1">
      <w:pPr>
        <w:spacing w:line="240" w:lineRule="auto"/>
        <w:ind w:left="0" w:hanging="2"/>
        <w:rPr/>
      </w:pPr>
      <w:r w:rsidDel="00000000" w:rsidR="00000000" w:rsidRPr="00000000">
        <w:rPr>
          <w:rtl w:val="0"/>
        </w:rPr>
      </w:r>
    </w:p>
    <w:p w:rsidR="00000000" w:rsidDel="00000000" w:rsidP="00000000" w:rsidRDefault="00000000" w:rsidRPr="00000000" w14:paraId="000001B2">
      <w:pPr>
        <w:spacing w:line="240" w:lineRule="auto"/>
        <w:ind w:left="0" w:hanging="2"/>
        <w:rPr/>
      </w:pPr>
      <w:r w:rsidDel="00000000" w:rsidR="00000000" w:rsidRPr="00000000">
        <w:rPr>
          <w:rtl w:val="0"/>
        </w:rPr>
      </w:r>
    </w:p>
    <w:p w:rsidR="00000000" w:rsidDel="00000000" w:rsidP="00000000" w:rsidRDefault="00000000" w:rsidRPr="00000000" w14:paraId="000001B3">
      <w:pPr>
        <w:spacing w:line="240" w:lineRule="auto"/>
        <w:ind w:left="0" w:hanging="2"/>
        <w:rPr/>
      </w:pPr>
      <w:r w:rsidDel="00000000" w:rsidR="00000000" w:rsidRPr="00000000">
        <w:rPr>
          <w:rtl w:val="0"/>
        </w:rPr>
      </w:r>
    </w:p>
    <w:p w:rsidR="00000000" w:rsidDel="00000000" w:rsidP="00000000" w:rsidRDefault="00000000" w:rsidRPr="00000000" w14:paraId="000001B4">
      <w:pPr>
        <w:spacing w:line="240" w:lineRule="auto"/>
        <w:ind w:left="0" w:hanging="2"/>
        <w:rPr/>
      </w:pPr>
      <w:r w:rsidDel="00000000" w:rsidR="00000000" w:rsidRPr="00000000">
        <w:rPr>
          <w:rtl w:val="0"/>
        </w:rPr>
      </w:r>
    </w:p>
    <w:p w:rsidR="00000000" w:rsidDel="00000000" w:rsidP="00000000" w:rsidRDefault="00000000" w:rsidRPr="00000000" w14:paraId="000001B5">
      <w:pPr>
        <w:spacing w:line="240" w:lineRule="auto"/>
        <w:ind w:left="0" w:hanging="2"/>
        <w:rPr/>
      </w:pPr>
      <w:r w:rsidDel="00000000" w:rsidR="00000000" w:rsidRPr="00000000">
        <w:rPr>
          <w:rtl w:val="0"/>
        </w:rPr>
      </w:r>
    </w:p>
    <w:p w:rsidR="00000000" w:rsidDel="00000000" w:rsidP="00000000" w:rsidRDefault="00000000" w:rsidRPr="00000000" w14:paraId="000001B6">
      <w:pPr>
        <w:spacing w:line="240" w:lineRule="auto"/>
        <w:ind w:left="0" w:hanging="2"/>
        <w:rPr/>
      </w:pPr>
      <w:r w:rsidDel="00000000" w:rsidR="00000000" w:rsidRPr="00000000">
        <w:rPr>
          <w:rtl w:val="0"/>
        </w:rPr>
      </w:r>
    </w:p>
    <w:p w:rsidR="00000000" w:rsidDel="00000000" w:rsidP="00000000" w:rsidRDefault="00000000" w:rsidRPr="00000000" w14:paraId="000001B7">
      <w:pPr>
        <w:spacing w:line="240" w:lineRule="auto"/>
        <w:ind w:left="0" w:hanging="2"/>
        <w:rPr/>
      </w:pPr>
      <w:r w:rsidDel="00000000" w:rsidR="00000000" w:rsidRPr="00000000">
        <w:rPr>
          <w:rtl w:val="0"/>
        </w:rPr>
      </w:r>
    </w:p>
    <w:p w:rsidR="00000000" w:rsidDel="00000000" w:rsidP="00000000" w:rsidRDefault="00000000" w:rsidRPr="00000000" w14:paraId="000001B8">
      <w:pPr>
        <w:spacing w:line="240" w:lineRule="auto"/>
        <w:ind w:left="0" w:hanging="2"/>
        <w:rPr/>
      </w:pPr>
      <w:r w:rsidDel="00000000" w:rsidR="00000000" w:rsidRPr="00000000">
        <w:rPr>
          <w:rtl w:val="0"/>
        </w:rPr>
      </w:r>
    </w:p>
    <w:p w:rsidR="00000000" w:rsidDel="00000000" w:rsidP="00000000" w:rsidRDefault="00000000" w:rsidRPr="00000000" w14:paraId="000001B9">
      <w:pPr>
        <w:spacing w:line="240" w:lineRule="auto"/>
        <w:ind w:left="0" w:hanging="2"/>
        <w:rPr/>
      </w:pPr>
      <w:r w:rsidDel="00000000" w:rsidR="00000000" w:rsidRPr="00000000">
        <w:rPr>
          <w:rtl w:val="0"/>
        </w:rPr>
      </w:r>
    </w:p>
    <w:p w:rsidR="00000000" w:rsidDel="00000000" w:rsidP="00000000" w:rsidRDefault="00000000" w:rsidRPr="00000000" w14:paraId="000001BA">
      <w:pPr>
        <w:spacing w:line="240" w:lineRule="auto"/>
        <w:ind w:left="0" w:hanging="2"/>
        <w:rPr/>
      </w:pPr>
      <w:r w:rsidDel="00000000" w:rsidR="00000000" w:rsidRPr="00000000">
        <w:rPr>
          <w:rtl w:val="0"/>
        </w:rPr>
      </w:r>
    </w:p>
    <w:p w:rsidR="00000000" w:rsidDel="00000000" w:rsidP="00000000" w:rsidRDefault="00000000" w:rsidRPr="00000000" w14:paraId="000001BB">
      <w:pPr>
        <w:spacing w:line="240" w:lineRule="auto"/>
        <w:ind w:left="0" w:hanging="2"/>
        <w:rPr/>
      </w:pPr>
      <w:r w:rsidDel="00000000" w:rsidR="00000000" w:rsidRPr="00000000">
        <w:rPr>
          <w:rtl w:val="0"/>
        </w:rPr>
      </w:r>
    </w:p>
    <w:p w:rsidR="00000000" w:rsidDel="00000000" w:rsidP="00000000" w:rsidRDefault="00000000" w:rsidRPr="00000000" w14:paraId="000001BC">
      <w:pPr>
        <w:spacing w:line="240" w:lineRule="auto"/>
        <w:ind w:left="0" w:hanging="2"/>
        <w:rPr/>
      </w:pPr>
      <w:r w:rsidDel="00000000" w:rsidR="00000000" w:rsidRPr="00000000">
        <w:rPr>
          <w:rtl w:val="0"/>
        </w:rPr>
      </w:r>
    </w:p>
    <w:p w:rsidR="00000000" w:rsidDel="00000000" w:rsidP="00000000" w:rsidRDefault="00000000" w:rsidRPr="00000000" w14:paraId="000001BD">
      <w:pPr>
        <w:spacing w:line="240" w:lineRule="auto"/>
        <w:ind w:left="0" w:hanging="2"/>
        <w:rPr/>
      </w:pPr>
      <w:r w:rsidDel="00000000" w:rsidR="00000000" w:rsidRPr="00000000">
        <w:rPr>
          <w:rtl w:val="0"/>
        </w:rPr>
      </w:r>
    </w:p>
    <w:p w:rsidR="00000000" w:rsidDel="00000000" w:rsidP="00000000" w:rsidRDefault="00000000" w:rsidRPr="00000000" w14:paraId="000001BE">
      <w:pPr>
        <w:spacing w:line="240" w:lineRule="auto"/>
        <w:ind w:left="0" w:hanging="2"/>
        <w:rPr/>
      </w:pPr>
      <w:r w:rsidDel="00000000" w:rsidR="00000000" w:rsidRPr="00000000">
        <w:rPr>
          <w:rtl w:val="0"/>
        </w:rPr>
      </w:r>
    </w:p>
    <w:p w:rsidR="00000000" w:rsidDel="00000000" w:rsidP="00000000" w:rsidRDefault="00000000" w:rsidRPr="00000000" w14:paraId="000001BF">
      <w:pPr>
        <w:spacing w:line="240" w:lineRule="auto"/>
        <w:ind w:left="0" w:hanging="2"/>
        <w:rPr/>
      </w:pPr>
      <w:r w:rsidDel="00000000" w:rsidR="00000000" w:rsidRPr="00000000">
        <w:rPr>
          <w:rtl w:val="0"/>
        </w:rPr>
      </w:r>
    </w:p>
    <w:p w:rsidR="00000000" w:rsidDel="00000000" w:rsidP="00000000" w:rsidRDefault="00000000" w:rsidRPr="00000000" w14:paraId="000001C0">
      <w:pPr>
        <w:spacing w:line="240" w:lineRule="auto"/>
        <w:ind w:left="0" w:hanging="2"/>
        <w:rPr/>
      </w:pPr>
      <w:r w:rsidDel="00000000" w:rsidR="00000000" w:rsidRPr="00000000">
        <w:rPr>
          <w:rtl w:val="0"/>
        </w:rPr>
      </w:r>
    </w:p>
    <w:p w:rsidR="00000000" w:rsidDel="00000000" w:rsidP="00000000" w:rsidRDefault="00000000" w:rsidRPr="00000000" w14:paraId="000001C1">
      <w:pPr>
        <w:spacing w:line="240" w:lineRule="auto"/>
        <w:ind w:left="0" w:hanging="2"/>
        <w:rPr/>
      </w:pPr>
      <w:r w:rsidDel="00000000" w:rsidR="00000000" w:rsidRPr="00000000">
        <w:rPr>
          <w:rtl w:val="0"/>
        </w:rPr>
      </w:r>
    </w:p>
    <w:p w:rsidR="00000000" w:rsidDel="00000000" w:rsidP="00000000" w:rsidRDefault="00000000" w:rsidRPr="00000000" w14:paraId="000001C2">
      <w:pPr>
        <w:spacing w:line="240" w:lineRule="auto"/>
        <w:ind w:left="0" w:hanging="2"/>
        <w:rPr/>
      </w:pPr>
      <w:r w:rsidDel="00000000" w:rsidR="00000000" w:rsidRPr="00000000">
        <w:rPr>
          <w:rtl w:val="0"/>
        </w:rPr>
      </w:r>
    </w:p>
    <w:p w:rsidR="00000000" w:rsidDel="00000000" w:rsidP="00000000" w:rsidRDefault="00000000" w:rsidRPr="00000000" w14:paraId="000001C3">
      <w:pPr>
        <w:spacing w:line="240" w:lineRule="auto"/>
        <w:ind w:left="0" w:hanging="2"/>
        <w:rPr/>
      </w:pPr>
      <w:r w:rsidDel="00000000" w:rsidR="00000000" w:rsidRPr="00000000">
        <w:rPr>
          <w:rtl w:val="0"/>
        </w:rPr>
      </w:r>
    </w:p>
    <w:p w:rsidR="00000000" w:rsidDel="00000000" w:rsidP="00000000" w:rsidRDefault="00000000" w:rsidRPr="00000000" w14:paraId="000001C4">
      <w:pPr>
        <w:spacing w:line="240" w:lineRule="auto"/>
        <w:ind w:left="0" w:hanging="2"/>
        <w:rPr/>
      </w:pPr>
      <w:r w:rsidDel="00000000" w:rsidR="00000000" w:rsidRPr="00000000">
        <w:rPr>
          <w:rtl w:val="0"/>
        </w:rPr>
      </w:r>
    </w:p>
    <w:p w:rsidR="00000000" w:rsidDel="00000000" w:rsidP="00000000" w:rsidRDefault="00000000" w:rsidRPr="00000000" w14:paraId="000001C5">
      <w:pPr>
        <w:spacing w:line="240" w:lineRule="auto"/>
        <w:ind w:left="0" w:hanging="2"/>
        <w:rPr/>
      </w:pPr>
      <w:r w:rsidDel="00000000" w:rsidR="00000000" w:rsidRPr="00000000">
        <w:rPr>
          <w:rtl w:val="0"/>
        </w:rPr>
      </w:r>
    </w:p>
    <w:p w:rsidR="00000000" w:rsidDel="00000000" w:rsidP="00000000" w:rsidRDefault="00000000" w:rsidRPr="00000000" w14:paraId="000001C6">
      <w:pPr>
        <w:spacing w:line="240" w:lineRule="auto"/>
        <w:ind w:left="0" w:hanging="2"/>
        <w:rPr/>
      </w:pPr>
      <w:r w:rsidDel="00000000" w:rsidR="00000000" w:rsidRPr="00000000">
        <w:rPr>
          <w:rtl w:val="0"/>
        </w:rPr>
      </w:r>
    </w:p>
    <w:p w:rsidR="00000000" w:rsidDel="00000000" w:rsidP="00000000" w:rsidRDefault="00000000" w:rsidRPr="00000000" w14:paraId="000001C7">
      <w:pPr>
        <w:spacing w:line="240" w:lineRule="auto"/>
        <w:ind w:left="0" w:hanging="2"/>
        <w:rPr/>
      </w:pPr>
      <w:r w:rsidDel="00000000" w:rsidR="00000000" w:rsidRPr="00000000">
        <w:rPr>
          <w:rtl w:val="0"/>
        </w:rPr>
      </w:r>
    </w:p>
    <w:p w:rsidR="00000000" w:rsidDel="00000000" w:rsidP="00000000" w:rsidRDefault="00000000" w:rsidRPr="00000000" w14:paraId="000001C8">
      <w:pPr>
        <w:spacing w:line="240" w:lineRule="auto"/>
        <w:ind w:left="0" w:hanging="2"/>
        <w:rPr/>
      </w:pPr>
      <w:r w:rsidDel="00000000" w:rsidR="00000000" w:rsidRPr="00000000">
        <w:rPr>
          <w:rtl w:val="0"/>
        </w:rPr>
      </w:r>
    </w:p>
    <w:tbl>
      <w:tblPr>
        <w:tblStyle w:val="Table6"/>
        <w:tblW w:w="20969.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3990"/>
        <w:gridCol w:w="688"/>
        <w:gridCol w:w="2268"/>
        <w:gridCol w:w="29"/>
        <w:gridCol w:w="2948"/>
        <w:gridCol w:w="22"/>
        <w:gridCol w:w="2790"/>
        <w:gridCol w:w="23"/>
        <w:gridCol w:w="2737"/>
        <w:gridCol w:w="2737"/>
        <w:gridCol w:w="2737"/>
        <w:tblGridChange w:id="0">
          <w:tblGrid>
            <w:gridCol w:w="3990"/>
            <w:gridCol w:w="688"/>
            <w:gridCol w:w="2268"/>
            <w:gridCol w:w="29"/>
            <w:gridCol w:w="2948"/>
            <w:gridCol w:w="22"/>
            <w:gridCol w:w="2790"/>
            <w:gridCol w:w="23"/>
            <w:gridCol w:w="2737"/>
            <w:gridCol w:w="2737"/>
            <w:gridCol w:w="2737"/>
          </w:tblGrid>
        </w:tblGridChange>
      </w:tblGrid>
      <w:tr>
        <w:trPr>
          <w:trHeight w:val="422" w:hRule="atLeast"/>
        </w:trPr>
        <w:tc>
          <w:tcPr>
            <w:gridSpan w:val="9"/>
            <w:shd w:fill="c5e0b3" w:val="clear"/>
            <w:vAlign w:val="center"/>
          </w:tcPr>
          <w:p w:rsidR="00000000" w:rsidDel="00000000" w:rsidP="00000000" w:rsidRDefault="00000000" w:rsidRPr="00000000" w14:paraId="000001C9">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Possible Futures</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1D2">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1D3">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gridSpan w:val="2"/>
            <w:tcBorders>
              <w:bottom w:color="417846" w:space="0" w:sz="4" w:val="dotted"/>
            </w:tcBorders>
            <w:shd w:fill="417846" w:val="clear"/>
            <w:vAlign w:val="center"/>
          </w:tcPr>
          <w:p w:rsidR="00000000" w:rsidDel="00000000" w:rsidP="00000000" w:rsidRDefault="00000000" w:rsidRPr="00000000" w14:paraId="000001D4">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gridSpan w:val="2"/>
            <w:tcBorders>
              <w:bottom w:color="417846" w:space="0" w:sz="4" w:val="dotted"/>
            </w:tcBorders>
            <w:shd w:fill="417846" w:val="clear"/>
            <w:vAlign w:val="center"/>
          </w:tcPr>
          <w:p w:rsidR="00000000" w:rsidDel="00000000" w:rsidP="00000000" w:rsidRDefault="00000000" w:rsidRPr="00000000" w14:paraId="000001D6">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1D8">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gridSpan w:val="2"/>
            <w:tcBorders>
              <w:bottom w:color="417846" w:space="0" w:sz="4" w:val="dotted"/>
            </w:tcBorders>
            <w:shd w:fill="417846" w:val="clear"/>
            <w:vAlign w:val="center"/>
          </w:tcPr>
          <w:p w:rsidR="00000000" w:rsidDel="00000000" w:rsidP="00000000" w:rsidRDefault="00000000" w:rsidRPr="00000000" w14:paraId="000001D9">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916" w:hRule="atLeast"/>
        </w:trPr>
        <w:tc>
          <w:tcPr>
            <w:tcBorders>
              <w:top w:color="417846" w:space="0" w:sz="4" w:val="dotted"/>
              <w:bottom w:color="417846" w:space="0" w:sz="4" w:val="dotted"/>
            </w:tcBorders>
          </w:tcPr>
          <w:p w:rsidR="00000000" w:rsidDel="00000000" w:rsidP="00000000" w:rsidRDefault="00000000" w:rsidRPr="00000000" w14:paraId="000001DB">
            <w:pPr>
              <w:numPr>
                <w:ilvl w:val="0"/>
                <w:numId w:val="7"/>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understand that climate change will have an effect on the future of their lives and the lives of everyone in the world</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0" w:hanging="2"/>
              <w:rPr>
                <w:rFonts w:ascii="Arial" w:cs="Arial" w:eastAsia="Arial" w:hAnsi="Arial"/>
                <w:color w:val="000000"/>
                <w:sz w:val="17"/>
                <w:szCs w:val="17"/>
              </w:rPr>
            </w:pPr>
            <w:r w:rsidDel="00000000" w:rsidR="00000000" w:rsidRPr="00000000">
              <w:rPr>
                <w:rtl w:val="0"/>
              </w:rPr>
            </w:r>
          </w:p>
        </w:tc>
        <w:tc>
          <w:tcPr>
            <w:tcBorders>
              <w:top w:color="417846" w:space="0" w:sz="4" w:val="dotted"/>
            </w:tcBorders>
          </w:tcPr>
          <w:p w:rsidR="00000000" w:rsidDel="00000000" w:rsidP="00000000" w:rsidRDefault="00000000" w:rsidRPr="00000000" w14:paraId="000001DD">
            <w:pPr>
              <w:spacing w:after="80" w:before="80" w:lineRule="auto"/>
              <w:ind w:left="0" w:hanging="2"/>
              <w:rPr>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1DE">
            <w:pPr>
              <w:spacing w:after="80" w:before="80" w:lineRule="auto"/>
              <w:ind w:left="0" w:hanging="2"/>
              <w:rPr>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1DF">
            <w:pPr>
              <w:spacing w:after="80" w:before="80" w:lineRule="auto"/>
              <w:ind w:left="0" w:hanging="2"/>
              <w:rPr>
                <w:sz w:val="19"/>
                <w:szCs w:val="19"/>
              </w:rPr>
            </w:pPr>
            <w:r w:rsidDel="00000000" w:rsidR="00000000" w:rsidRPr="00000000">
              <w:rPr>
                <w:rtl w:val="0"/>
              </w:rPr>
            </w:r>
          </w:p>
        </w:tc>
        <w:tc>
          <w:tcPr>
            <w:gridSpan w:val="3"/>
            <w:tcBorders>
              <w:top w:color="417846" w:space="0" w:sz="4" w:val="dotted"/>
            </w:tcBorders>
          </w:tcPr>
          <w:p w:rsidR="00000000" w:rsidDel="00000000" w:rsidP="00000000" w:rsidRDefault="00000000" w:rsidRPr="00000000" w14:paraId="000001E1">
            <w:pPr>
              <w:spacing w:after="80" w:before="80" w:lineRule="auto"/>
              <w:ind w:left="0" w:hanging="2"/>
              <w:rPr>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1E4">
            <w:pPr>
              <w:spacing w:after="80" w:before="80" w:lineRule="auto"/>
              <w:ind w:left="0" w:hanging="2"/>
              <w:rPr>
                <w:sz w:val="19"/>
                <w:szCs w:val="19"/>
              </w:rPr>
            </w:pPr>
            <w:r w:rsidDel="00000000" w:rsidR="00000000" w:rsidRPr="00000000">
              <w:rPr>
                <w:rtl w:val="0"/>
              </w:rPr>
            </w:r>
          </w:p>
        </w:tc>
      </w:tr>
      <w:tr>
        <w:trPr>
          <w:trHeight w:val="914" w:hRule="atLeast"/>
        </w:trPr>
        <w:tc>
          <w:tcPr>
            <w:tcBorders>
              <w:top w:color="417846" w:space="0" w:sz="4" w:val="dotted"/>
              <w:bottom w:color="417846" w:space="0" w:sz="4" w:val="dotted"/>
            </w:tcBorders>
          </w:tcPr>
          <w:p w:rsidR="00000000" w:rsidDel="00000000" w:rsidP="00000000" w:rsidRDefault="00000000" w:rsidRPr="00000000" w14:paraId="000001E5">
            <w:pPr>
              <w:numPr>
                <w:ilvl w:val="0"/>
                <w:numId w:val="7"/>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know there are different possible future scenarios which scientists have modelled, and can describe how different courses of action now would lead to different possible futures</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p w:rsidR="00000000" w:rsidDel="00000000" w:rsidP="00000000" w:rsidRDefault="00000000" w:rsidRPr="00000000" w14:paraId="000001E7">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1E8">
            <w:pPr>
              <w:spacing w:after="80" w:before="80" w:lineRule="auto"/>
              <w:ind w:left="0" w:hanging="2"/>
              <w:rPr>
                <w:sz w:val="19"/>
                <w:szCs w:val="19"/>
              </w:rPr>
            </w:pPr>
            <w:r w:rsidDel="00000000" w:rsidR="00000000" w:rsidRPr="00000000">
              <w:rPr>
                <w:rtl w:val="0"/>
              </w:rPr>
            </w:r>
          </w:p>
        </w:tc>
        <w:tc>
          <w:tcPr>
            <w:gridSpan w:val="2"/>
          </w:tcPr>
          <w:p w:rsidR="00000000" w:rsidDel="00000000" w:rsidP="00000000" w:rsidRDefault="00000000" w:rsidRPr="00000000" w14:paraId="000001E9">
            <w:pPr>
              <w:spacing w:after="80" w:before="80" w:lineRule="auto"/>
              <w:ind w:left="0" w:hanging="2"/>
              <w:rPr>
                <w:sz w:val="19"/>
                <w:szCs w:val="19"/>
              </w:rPr>
            </w:pPr>
            <w:r w:rsidDel="00000000" w:rsidR="00000000" w:rsidRPr="00000000">
              <w:rPr>
                <w:rtl w:val="0"/>
              </w:rPr>
            </w:r>
          </w:p>
        </w:tc>
        <w:tc>
          <w:tcPr>
            <w:gridSpan w:val="3"/>
          </w:tcPr>
          <w:p w:rsidR="00000000" w:rsidDel="00000000" w:rsidP="00000000" w:rsidRDefault="00000000" w:rsidRPr="00000000" w14:paraId="000001EB">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1EE">
            <w:pPr>
              <w:spacing w:after="80" w:before="80" w:lineRule="auto"/>
              <w:ind w:left="0" w:hanging="2"/>
              <w:rPr>
                <w:sz w:val="19"/>
                <w:szCs w:val="19"/>
              </w:rPr>
            </w:pPr>
            <w:r w:rsidDel="00000000" w:rsidR="00000000" w:rsidRPr="00000000">
              <w:rPr>
                <w:rtl w:val="0"/>
              </w:rPr>
            </w:r>
          </w:p>
        </w:tc>
      </w:tr>
      <w:tr>
        <w:trPr>
          <w:trHeight w:val="914" w:hRule="atLeast"/>
        </w:trPr>
        <w:tc>
          <w:tcPr>
            <w:tcBorders>
              <w:top w:color="417846" w:space="0" w:sz="4" w:val="dotted"/>
              <w:bottom w:color="417846" w:space="0" w:sz="4" w:val="dotted"/>
            </w:tcBorders>
          </w:tcPr>
          <w:p w:rsidR="00000000" w:rsidDel="00000000" w:rsidP="00000000" w:rsidRDefault="00000000" w:rsidRPr="00000000" w14:paraId="000001EF">
            <w:pPr>
              <w:numPr>
                <w:ilvl w:val="0"/>
                <w:numId w:val="7"/>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know that scientific understanding is developing and that there is lack of certainty in predictions</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p w:rsidR="00000000" w:rsidDel="00000000" w:rsidP="00000000" w:rsidRDefault="00000000" w:rsidRPr="00000000" w14:paraId="000001F1">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1F2">
            <w:pPr>
              <w:spacing w:after="80" w:before="80" w:lineRule="auto"/>
              <w:ind w:left="0" w:hanging="2"/>
              <w:rPr>
                <w:sz w:val="19"/>
                <w:szCs w:val="19"/>
              </w:rPr>
            </w:pPr>
            <w:r w:rsidDel="00000000" w:rsidR="00000000" w:rsidRPr="00000000">
              <w:rPr>
                <w:rtl w:val="0"/>
              </w:rPr>
            </w:r>
          </w:p>
        </w:tc>
        <w:tc>
          <w:tcPr>
            <w:gridSpan w:val="2"/>
          </w:tcPr>
          <w:p w:rsidR="00000000" w:rsidDel="00000000" w:rsidP="00000000" w:rsidRDefault="00000000" w:rsidRPr="00000000" w14:paraId="000001F3">
            <w:pPr>
              <w:spacing w:after="80" w:before="80" w:lineRule="auto"/>
              <w:ind w:left="0" w:hanging="2"/>
              <w:rPr>
                <w:sz w:val="19"/>
                <w:szCs w:val="19"/>
              </w:rPr>
            </w:pPr>
            <w:r w:rsidDel="00000000" w:rsidR="00000000" w:rsidRPr="00000000">
              <w:rPr>
                <w:rtl w:val="0"/>
              </w:rPr>
            </w:r>
          </w:p>
        </w:tc>
        <w:tc>
          <w:tcPr>
            <w:gridSpan w:val="3"/>
          </w:tcPr>
          <w:p w:rsidR="00000000" w:rsidDel="00000000" w:rsidP="00000000" w:rsidRDefault="00000000" w:rsidRPr="00000000" w14:paraId="000001F5">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1F8">
            <w:pPr>
              <w:spacing w:after="80" w:before="80" w:lineRule="auto"/>
              <w:ind w:left="0" w:hanging="2"/>
              <w:rPr>
                <w:sz w:val="19"/>
                <w:szCs w:val="19"/>
              </w:rPr>
            </w:pPr>
            <w:r w:rsidDel="00000000" w:rsidR="00000000" w:rsidRPr="00000000">
              <w:rPr>
                <w:rtl w:val="0"/>
              </w:rPr>
            </w:r>
          </w:p>
        </w:tc>
      </w:tr>
      <w:tr>
        <w:trPr>
          <w:trHeight w:val="914" w:hRule="atLeast"/>
        </w:trPr>
        <w:tc>
          <w:tcPr>
            <w:tcBorders>
              <w:top w:color="417846" w:space="0" w:sz="4" w:val="dotted"/>
              <w:bottom w:color="417846" w:space="0" w:sz="4" w:val="dotted"/>
            </w:tcBorders>
          </w:tcPr>
          <w:p w:rsidR="00000000" w:rsidDel="00000000" w:rsidP="00000000" w:rsidRDefault="00000000" w:rsidRPr="00000000" w14:paraId="000001F9">
            <w:pPr>
              <w:numPr>
                <w:ilvl w:val="0"/>
                <w:numId w:val="7"/>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know that what individuals and the global community as a whole do now will determine the probable future of life on Earth</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bottom w:color="9bbb59" w:space="0" w:sz="4" w:val="dotted"/>
            </w:tcBorders>
          </w:tcPr>
          <w:p w:rsidR="00000000" w:rsidDel="00000000" w:rsidP="00000000" w:rsidRDefault="00000000" w:rsidRPr="00000000" w14:paraId="000001FB">
            <w:pPr>
              <w:spacing w:after="80" w:before="80" w:lineRule="auto"/>
              <w:ind w:left="0" w:hanging="2"/>
              <w:rPr>
                <w:sz w:val="19"/>
                <w:szCs w:val="19"/>
              </w:rPr>
            </w:pPr>
            <w:r w:rsidDel="00000000" w:rsidR="00000000" w:rsidRPr="00000000">
              <w:rPr>
                <w:rtl w:val="0"/>
              </w:rPr>
            </w:r>
          </w:p>
        </w:tc>
        <w:tc>
          <w:tcPr>
            <w:tcBorders>
              <w:bottom w:color="9bbb59" w:space="0" w:sz="4" w:val="dotted"/>
            </w:tcBorders>
          </w:tcPr>
          <w:p w:rsidR="00000000" w:rsidDel="00000000" w:rsidP="00000000" w:rsidRDefault="00000000" w:rsidRPr="00000000" w14:paraId="000001FC">
            <w:pPr>
              <w:spacing w:after="80" w:before="80" w:lineRule="auto"/>
              <w:ind w:left="0" w:hanging="2"/>
              <w:rPr>
                <w:sz w:val="19"/>
                <w:szCs w:val="19"/>
              </w:rPr>
            </w:pPr>
            <w:r w:rsidDel="00000000" w:rsidR="00000000" w:rsidRPr="00000000">
              <w:rPr>
                <w:rtl w:val="0"/>
              </w:rPr>
            </w:r>
          </w:p>
        </w:tc>
        <w:tc>
          <w:tcPr>
            <w:gridSpan w:val="2"/>
            <w:tcBorders>
              <w:bottom w:color="9bbb59" w:space="0" w:sz="4" w:val="dotted"/>
            </w:tcBorders>
          </w:tcPr>
          <w:p w:rsidR="00000000" w:rsidDel="00000000" w:rsidP="00000000" w:rsidRDefault="00000000" w:rsidRPr="00000000" w14:paraId="000001FD">
            <w:pPr>
              <w:spacing w:after="80" w:before="80" w:lineRule="auto"/>
              <w:ind w:left="0" w:hanging="2"/>
              <w:rPr>
                <w:sz w:val="19"/>
                <w:szCs w:val="19"/>
              </w:rPr>
            </w:pPr>
            <w:r w:rsidDel="00000000" w:rsidR="00000000" w:rsidRPr="00000000">
              <w:rPr>
                <w:rtl w:val="0"/>
              </w:rPr>
            </w:r>
          </w:p>
        </w:tc>
        <w:tc>
          <w:tcPr>
            <w:gridSpan w:val="3"/>
            <w:tcBorders>
              <w:bottom w:color="9bbb59" w:space="0" w:sz="4" w:val="dotted"/>
            </w:tcBorders>
          </w:tcPr>
          <w:p w:rsidR="00000000" w:rsidDel="00000000" w:rsidP="00000000" w:rsidRDefault="00000000" w:rsidRPr="00000000" w14:paraId="000001FF">
            <w:pPr>
              <w:spacing w:after="80" w:before="80" w:lineRule="auto"/>
              <w:ind w:left="0" w:hanging="2"/>
              <w:rPr>
                <w:sz w:val="19"/>
                <w:szCs w:val="19"/>
              </w:rPr>
            </w:pPr>
            <w:r w:rsidDel="00000000" w:rsidR="00000000" w:rsidRPr="00000000">
              <w:rPr>
                <w:rtl w:val="0"/>
              </w:rPr>
            </w:r>
          </w:p>
        </w:tc>
        <w:tc>
          <w:tcPr>
            <w:tcBorders>
              <w:bottom w:color="9bbb59" w:space="0" w:sz="4" w:val="dotted"/>
            </w:tcBorders>
          </w:tcPr>
          <w:p w:rsidR="00000000" w:rsidDel="00000000" w:rsidP="00000000" w:rsidRDefault="00000000" w:rsidRPr="00000000" w14:paraId="00000202">
            <w:pPr>
              <w:spacing w:after="80" w:before="80" w:lineRule="auto"/>
              <w:ind w:left="0" w:hanging="2"/>
              <w:rPr>
                <w:sz w:val="19"/>
                <w:szCs w:val="19"/>
              </w:rPr>
            </w:pPr>
            <w:r w:rsidDel="00000000" w:rsidR="00000000" w:rsidRPr="00000000">
              <w:rPr>
                <w:rtl w:val="0"/>
              </w:rPr>
            </w:r>
          </w:p>
        </w:tc>
      </w:tr>
      <w:tr>
        <w:trPr>
          <w:trHeight w:val="914" w:hRule="atLeast"/>
        </w:trPr>
        <w:tc>
          <w:tcPr>
            <w:tcBorders>
              <w:top w:color="417846" w:space="0" w:sz="4" w:val="dotted"/>
              <w:bottom w:color="417846" w:space="0" w:sz="4" w:val="dotted"/>
              <w:right w:color="9bbb59" w:space="0" w:sz="4" w:val="dotted"/>
            </w:tcBorders>
          </w:tcPr>
          <w:p w:rsidR="00000000" w:rsidDel="00000000" w:rsidP="00000000" w:rsidRDefault="00000000" w:rsidRPr="00000000" w14:paraId="00000203">
            <w:pPr>
              <w:numPr>
                <w:ilvl w:val="0"/>
                <w:numId w:val="7"/>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give examples of (new) technologies that could help in the fight against climate change and can assess their advantages and limitations</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05">
            <w:pPr>
              <w:spacing w:after="80" w:before="80" w:lineRule="auto"/>
              <w:ind w:left="0" w:hanging="2"/>
              <w:rPr>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06">
            <w:pPr>
              <w:spacing w:after="80" w:before="80" w:lineRule="auto"/>
              <w:ind w:left="0" w:hanging="2"/>
              <w:rPr>
                <w:sz w:val="19"/>
                <w:szCs w:val="19"/>
              </w:rPr>
            </w:pPr>
            <w:r w:rsidDel="00000000" w:rsidR="00000000" w:rsidRPr="00000000">
              <w:rPr>
                <w:rtl w:val="0"/>
              </w:rPr>
            </w:r>
          </w:p>
        </w:tc>
        <w:tc>
          <w:tcPr>
            <w:gridSpan w:val="2"/>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07">
            <w:pPr>
              <w:spacing w:after="80" w:before="80" w:lineRule="auto"/>
              <w:ind w:left="0" w:hanging="2"/>
              <w:rPr>
                <w:sz w:val="19"/>
                <w:szCs w:val="19"/>
              </w:rPr>
            </w:pPr>
            <w:r w:rsidDel="00000000" w:rsidR="00000000" w:rsidRPr="00000000">
              <w:rPr>
                <w:rtl w:val="0"/>
              </w:rPr>
            </w:r>
          </w:p>
        </w:tc>
        <w:tc>
          <w:tcPr>
            <w:gridSpan w:val="3"/>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09">
            <w:pPr>
              <w:spacing w:after="80" w:before="80" w:lineRule="auto"/>
              <w:ind w:left="0" w:hanging="2"/>
              <w:rPr>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0C">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20D">
            <w:pPr>
              <w:ind w:left="0" w:hanging="1"/>
              <w:rPr/>
            </w:pPr>
            <w:r w:rsidDel="00000000" w:rsidR="00000000" w:rsidRPr="00000000">
              <w:rPr>
                <w:rtl w:val="0"/>
              </w:rPr>
            </w:r>
          </w:p>
        </w:tc>
        <w:tc>
          <w:tcPr/>
          <w:p w:rsidR="00000000" w:rsidDel="00000000" w:rsidP="00000000" w:rsidRDefault="00000000" w:rsidRPr="00000000" w14:paraId="0000020E">
            <w:pPr>
              <w:ind w:left="0" w:hanging="1"/>
              <w:rPr/>
            </w:pPr>
            <w:r w:rsidDel="00000000" w:rsidR="00000000" w:rsidRPr="00000000">
              <w:rPr>
                <w:rtl w:val="0"/>
              </w:rPr>
            </w:r>
          </w:p>
        </w:tc>
      </w:tr>
      <w:tr>
        <w:trPr>
          <w:trHeight w:val="914" w:hRule="atLeast"/>
        </w:trPr>
        <w:tc>
          <w:tcPr>
            <w:tcBorders>
              <w:top w:color="417846" w:space="0" w:sz="4" w:val="dotted"/>
              <w:bottom w:color="417846" w:space="0" w:sz="4" w:val="dotted"/>
              <w:right w:color="9bbb59" w:space="0" w:sz="4" w:val="dotted"/>
            </w:tcBorders>
          </w:tcPr>
          <w:p w:rsidR="00000000" w:rsidDel="00000000" w:rsidP="00000000" w:rsidRDefault="00000000" w:rsidRPr="00000000" w14:paraId="0000020F">
            <w:pPr>
              <w:numPr>
                <w:ilvl w:val="0"/>
                <w:numId w:val="7"/>
              </w:numPr>
              <w:pBdr>
                <w:top w:space="0" w:sz="0" w:val="nil"/>
                <w:left w:space="0" w:sz="0" w:val="nil"/>
                <w:bottom w:space="0" w:sz="0" w:val="nil"/>
                <w:right w:space="0" w:sz="0" w:val="nil"/>
                <w:between w:space="0" w:sz="0" w:val="nil"/>
              </w:pBdr>
              <w:ind w:left="0" w:hanging="2"/>
              <w:rPr>
                <w:rFonts w:ascii="Arial" w:cs="Arial" w:eastAsia="Arial" w:hAnsi="Arial"/>
                <w:color w:val="000000"/>
              </w:rPr>
            </w:pPr>
            <w:r w:rsidDel="00000000" w:rsidR="00000000" w:rsidRPr="00000000">
              <w:rPr>
                <w:rFonts w:ascii="Arial" w:cs="Arial" w:eastAsia="Arial" w:hAnsi="Arial"/>
                <w:color w:val="000000"/>
                <w:sz w:val="19"/>
                <w:szCs w:val="19"/>
                <w:rtl w:val="0"/>
              </w:rPr>
              <w:t xml:space="preserve">Students can draw on their knowledge of climate change to visualize and describe future scenarios, including a future they would like to see</w:t>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11">
            <w:pPr>
              <w:spacing w:after="80" w:before="80" w:lineRule="auto"/>
              <w:ind w:left="0" w:hanging="2"/>
              <w:rPr>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12">
            <w:pPr>
              <w:spacing w:after="80" w:before="80" w:lineRule="auto"/>
              <w:ind w:left="0" w:hanging="2"/>
              <w:rPr>
                <w:sz w:val="19"/>
                <w:szCs w:val="19"/>
              </w:rPr>
            </w:pPr>
            <w:r w:rsidDel="00000000" w:rsidR="00000000" w:rsidRPr="00000000">
              <w:rPr>
                <w:rtl w:val="0"/>
              </w:rPr>
            </w:r>
          </w:p>
        </w:tc>
        <w:tc>
          <w:tcPr>
            <w:gridSpan w:val="2"/>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13">
            <w:pPr>
              <w:spacing w:after="80" w:before="80" w:lineRule="auto"/>
              <w:ind w:left="0" w:hanging="2"/>
              <w:rPr>
                <w:sz w:val="19"/>
                <w:szCs w:val="19"/>
              </w:rPr>
            </w:pPr>
            <w:r w:rsidDel="00000000" w:rsidR="00000000" w:rsidRPr="00000000">
              <w:rPr>
                <w:rtl w:val="0"/>
              </w:rPr>
            </w:r>
          </w:p>
        </w:tc>
        <w:tc>
          <w:tcPr>
            <w:gridSpan w:val="3"/>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15">
            <w:pPr>
              <w:spacing w:after="80" w:before="80" w:lineRule="auto"/>
              <w:ind w:left="0" w:hanging="2"/>
              <w:rPr>
                <w:sz w:val="19"/>
                <w:szCs w:val="19"/>
              </w:rPr>
            </w:pPr>
            <w:r w:rsidDel="00000000" w:rsidR="00000000" w:rsidRPr="00000000">
              <w:rPr>
                <w:rtl w:val="0"/>
              </w:rPr>
            </w:r>
          </w:p>
        </w:tc>
        <w:tc>
          <w:tcPr>
            <w:tcBorders>
              <w:top w:color="9bbb59" w:space="0" w:sz="4" w:val="dotted"/>
              <w:left w:color="9bbb59" w:space="0" w:sz="4" w:val="dotted"/>
              <w:bottom w:color="9bbb59" w:space="0" w:sz="4" w:val="dotted"/>
              <w:right w:color="9bbb59" w:space="0" w:sz="4" w:val="dotted"/>
            </w:tcBorders>
          </w:tcPr>
          <w:p w:rsidR="00000000" w:rsidDel="00000000" w:rsidP="00000000" w:rsidRDefault="00000000" w:rsidRPr="00000000" w14:paraId="00000218">
            <w:pPr>
              <w:spacing w:after="80" w:before="80" w:lineRule="auto"/>
              <w:ind w:left="0" w:hanging="2"/>
              <w:rPr>
                <w:sz w:val="19"/>
                <w:szCs w:val="19"/>
              </w:rPr>
            </w:pPr>
            <w:r w:rsidDel="00000000" w:rsidR="00000000" w:rsidRPr="00000000">
              <w:rPr>
                <w:rtl w:val="0"/>
              </w:rPr>
            </w:r>
          </w:p>
        </w:tc>
        <w:tc>
          <w:tcPr/>
          <w:p w:rsidR="00000000" w:rsidDel="00000000" w:rsidP="00000000" w:rsidRDefault="00000000" w:rsidRPr="00000000" w14:paraId="00000219">
            <w:pPr>
              <w:ind w:left="0" w:hanging="1"/>
              <w:rPr/>
            </w:pPr>
            <w:r w:rsidDel="00000000" w:rsidR="00000000" w:rsidRPr="00000000">
              <w:rPr>
                <w:rtl w:val="0"/>
              </w:rPr>
            </w:r>
          </w:p>
        </w:tc>
        <w:tc>
          <w:tcPr/>
          <w:p w:rsidR="00000000" w:rsidDel="00000000" w:rsidP="00000000" w:rsidRDefault="00000000" w:rsidRPr="00000000" w14:paraId="0000021A">
            <w:pPr>
              <w:ind w:left="0" w:hanging="1"/>
              <w:rPr/>
            </w:pPr>
            <w:r w:rsidDel="00000000" w:rsidR="00000000" w:rsidRPr="00000000">
              <w:rPr>
                <w:rtl w:val="0"/>
              </w:rPr>
            </w:r>
          </w:p>
        </w:tc>
      </w:tr>
    </w:tbl>
    <w:p w:rsidR="00000000" w:rsidDel="00000000" w:rsidP="00000000" w:rsidRDefault="00000000" w:rsidRPr="00000000" w14:paraId="0000021B">
      <w:pPr>
        <w:spacing w:line="240" w:lineRule="auto"/>
        <w:ind w:left="0" w:hanging="2"/>
        <w:rPr/>
      </w:pPr>
      <w:r w:rsidDel="00000000" w:rsidR="00000000" w:rsidRPr="00000000">
        <w:rPr>
          <w:rtl w:val="0"/>
        </w:rPr>
      </w:r>
    </w:p>
    <w:p w:rsidR="00000000" w:rsidDel="00000000" w:rsidP="00000000" w:rsidRDefault="00000000" w:rsidRPr="00000000" w14:paraId="0000021C">
      <w:pPr>
        <w:spacing w:line="240" w:lineRule="auto"/>
        <w:ind w:left="0" w:hanging="2"/>
        <w:rPr/>
      </w:pPr>
      <w:r w:rsidDel="00000000" w:rsidR="00000000" w:rsidRPr="00000000">
        <w:rPr>
          <w:rtl w:val="0"/>
        </w:rPr>
      </w:r>
    </w:p>
    <w:p w:rsidR="00000000" w:rsidDel="00000000" w:rsidP="00000000" w:rsidRDefault="00000000" w:rsidRPr="00000000" w14:paraId="0000021D">
      <w:pPr>
        <w:spacing w:line="240" w:lineRule="auto"/>
        <w:ind w:left="0" w:hanging="2"/>
        <w:rPr/>
      </w:pPr>
      <w:r w:rsidDel="00000000" w:rsidR="00000000" w:rsidRPr="00000000">
        <w:rPr>
          <w:rtl w:val="0"/>
        </w:rPr>
      </w:r>
    </w:p>
    <w:p w:rsidR="00000000" w:rsidDel="00000000" w:rsidP="00000000" w:rsidRDefault="00000000" w:rsidRPr="00000000" w14:paraId="0000021E">
      <w:pPr>
        <w:spacing w:line="240" w:lineRule="auto"/>
        <w:ind w:left="0" w:hanging="2"/>
        <w:rPr/>
      </w:pPr>
      <w:r w:rsidDel="00000000" w:rsidR="00000000" w:rsidRPr="00000000">
        <w:rPr>
          <w:rtl w:val="0"/>
        </w:rPr>
      </w:r>
    </w:p>
    <w:p w:rsidR="00000000" w:rsidDel="00000000" w:rsidP="00000000" w:rsidRDefault="00000000" w:rsidRPr="00000000" w14:paraId="0000021F">
      <w:pPr>
        <w:spacing w:line="240" w:lineRule="auto"/>
        <w:ind w:left="0" w:hanging="2"/>
        <w:rPr/>
      </w:pPr>
      <w:r w:rsidDel="00000000" w:rsidR="00000000" w:rsidRPr="00000000">
        <w:rPr>
          <w:rtl w:val="0"/>
        </w:rPr>
      </w:r>
    </w:p>
    <w:p w:rsidR="00000000" w:rsidDel="00000000" w:rsidP="00000000" w:rsidRDefault="00000000" w:rsidRPr="00000000" w14:paraId="00000220">
      <w:pPr>
        <w:spacing w:line="240" w:lineRule="auto"/>
        <w:ind w:left="0" w:hanging="2"/>
        <w:rPr/>
      </w:pPr>
      <w:r w:rsidDel="00000000" w:rsidR="00000000" w:rsidRPr="00000000">
        <w:rPr>
          <w:rtl w:val="0"/>
        </w:rPr>
      </w:r>
    </w:p>
    <w:p w:rsidR="00000000" w:rsidDel="00000000" w:rsidP="00000000" w:rsidRDefault="00000000" w:rsidRPr="00000000" w14:paraId="00000221">
      <w:pPr>
        <w:spacing w:line="240" w:lineRule="auto"/>
        <w:ind w:left="0" w:hanging="2"/>
        <w:rPr/>
      </w:pPr>
      <w:r w:rsidDel="00000000" w:rsidR="00000000" w:rsidRPr="00000000">
        <w:rPr>
          <w:rtl w:val="0"/>
        </w:rPr>
      </w:r>
    </w:p>
    <w:p w:rsidR="00000000" w:rsidDel="00000000" w:rsidP="00000000" w:rsidRDefault="00000000" w:rsidRPr="00000000" w14:paraId="00000222">
      <w:pPr>
        <w:spacing w:line="240" w:lineRule="auto"/>
        <w:ind w:left="0" w:hanging="2"/>
        <w:rPr/>
      </w:pPr>
      <w:r w:rsidDel="00000000" w:rsidR="00000000" w:rsidRPr="00000000">
        <w:rPr>
          <w:rtl w:val="0"/>
        </w:rPr>
      </w:r>
    </w:p>
    <w:p w:rsidR="00000000" w:rsidDel="00000000" w:rsidP="00000000" w:rsidRDefault="00000000" w:rsidRPr="00000000" w14:paraId="00000223">
      <w:pPr>
        <w:spacing w:line="240" w:lineRule="auto"/>
        <w:ind w:left="0" w:hanging="2"/>
        <w:rPr/>
      </w:pPr>
      <w:r w:rsidDel="00000000" w:rsidR="00000000" w:rsidRPr="00000000">
        <w:rPr>
          <w:rtl w:val="0"/>
        </w:rPr>
      </w:r>
    </w:p>
    <w:p w:rsidR="00000000" w:rsidDel="00000000" w:rsidP="00000000" w:rsidRDefault="00000000" w:rsidRPr="00000000" w14:paraId="00000224">
      <w:pPr>
        <w:spacing w:line="240" w:lineRule="auto"/>
        <w:ind w:left="0" w:hanging="2"/>
        <w:rPr/>
      </w:pPr>
      <w:r w:rsidDel="00000000" w:rsidR="00000000" w:rsidRPr="00000000">
        <w:rPr>
          <w:rtl w:val="0"/>
        </w:rPr>
      </w:r>
    </w:p>
    <w:p w:rsidR="00000000" w:rsidDel="00000000" w:rsidP="00000000" w:rsidRDefault="00000000" w:rsidRPr="00000000" w14:paraId="00000225">
      <w:pPr>
        <w:spacing w:line="240" w:lineRule="auto"/>
        <w:ind w:left="0" w:hanging="2"/>
        <w:rPr/>
      </w:pPr>
      <w:r w:rsidDel="00000000" w:rsidR="00000000" w:rsidRPr="00000000">
        <w:rPr>
          <w:rtl w:val="0"/>
        </w:rPr>
      </w:r>
    </w:p>
    <w:p w:rsidR="00000000" w:rsidDel="00000000" w:rsidP="00000000" w:rsidRDefault="00000000" w:rsidRPr="00000000" w14:paraId="00000226">
      <w:pPr>
        <w:spacing w:line="240" w:lineRule="auto"/>
        <w:ind w:left="0" w:hanging="2"/>
        <w:rPr/>
      </w:pPr>
      <w:r w:rsidDel="00000000" w:rsidR="00000000" w:rsidRPr="00000000">
        <w:rPr>
          <w:rtl w:val="0"/>
        </w:rPr>
      </w:r>
    </w:p>
    <w:p w:rsidR="00000000" w:rsidDel="00000000" w:rsidP="00000000" w:rsidRDefault="00000000" w:rsidRPr="00000000" w14:paraId="00000227">
      <w:pPr>
        <w:spacing w:line="240" w:lineRule="auto"/>
        <w:ind w:left="0" w:hanging="2"/>
        <w:rPr/>
      </w:pPr>
      <w:r w:rsidDel="00000000" w:rsidR="00000000" w:rsidRPr="00000000">
        <w:rPr>
          <w:rtl w:val="0"/>
        </w:rPr>
      </w:r>
    </w:p>
    <w:p w:rsidR="00000000" w:rsidDel="00000000" w:rsidP="00000000" w:rsidRDefault="00000000" w:rsidRPr="00000000" w14:paraId="00000228">
      <w:pPr>
        <w:spacing w:line="240" w:lineRule="auto"/>
        <w:ind w:left="0" w:hanging="2"/>
        <w:rPr/>
      </w:pPr>
      <w:r w:rsidDel="00000000" w:rsidR="00000000" w:rsidRPr="00000000">
        <w:rPr>
          <w:rtl w:val="0"/>
        </w:rPr>
      </w:r>
    </w:p>
    <w:p w:rsidR="00000000" w:rsidDel="00000000" w:rsidP="00000000" w:rsidRDefault="00000000" w:rsidRPr="00000000" w14:paraId="00000229">
      <w:pPr>
        <w:spacing w:line="240" w:lineRule="auto"/>
        <w:ind w:left="0" w:hanging="2"/>
        <w:rPr/>
      </w:pPr>
      <w:r w:rsidDel="00000000" w:rsidR="00000000" w:rsidRPr="00000000">
        <w:rPr>
          <w:rtl w:val="0"/>
        </w:rPr>
      </w:r>
    </w:p>
    <w:p w:rsidR="00000000" w:rsidDel="00000000" w:rsidP="00000000" w:rsidRDefault="00000000" w:rsidRPr="00000000" w14:paraId="0000022A">
      <w:pPr>
        <w:spacing w:line="240" w:lineRule="auto"/>
        <w:ind w:left="0" w:hanging="2"/>
        <w:rPr/>
      </w:pPr>
      <w:r w:rsidDel="00000000" w:rsidR="00000000" w:rsidRPr="00000000">
        <w:rPr>
          <w:rtl w:val="0"/>
        </w:rPr>
      </w:r>
    </w:p>
    <w:p w:rsidR="00000000" w:rsidDel="00000000" w:rsidP="00000000" w:rsidRDefault="00000000" w:rsidRPr="00000000" w14:paraId="0000022B">
      <w:pPr>
        <w:spacing w:line="240" w:lineRule="auto"/>
        <w:ind w:left="0" w:hanging="2"/>
        <w:rPr/>
      </w:pPr>
      <w:r w:rsidDel="00000000" w:rsidR="00000000" w:rsidRPr="00000000">
        <w:rPr>
          <w:rtl w:val="0"/>
        </w:rPr>
      </w:r>
    </w:p>
    <w:p w:rsidR="00000000" w:rsidDel="00000000" w:rsidP="00000000" w:rsidRDefault="00000000" w:rsidRPr="00000000" w14:paraId="0000022C">
      <w:pPr>
        <w:spacing w:line="240" w:lineRule="auto"/>
        <w:ind w:left="0" w:hanging="2"/>
        <w:rPr/>
      </w:pPr>
      <w:r w:rsidDel="00000000" w:rsidR="00000000" w:rsidRPr="00000000">
        <w:rPr>
          <w:rtl w:val="0"/>
        </w:rPr>
      </w:r>
    </w:p>
    <w:p w:rsidR="00000000" w:rsidDel="00000000" w:rsidP="00000000" w:rsidRDefault="00000000" w:rsidRPr="00000000" w14:paraId="0000022D">
      <w:pPr>
        <w:spacing w:line="240" w:lineRule="auto"/>
        <w:ind w:left="0" w:hanging="2"/>
        <w:rPr/>
      </w:pPr>
      <w:r w:rsidDel="00000000" w:rsidR="00000000" w:rsidRPr="00000000">
        <w:rPr>
          <w:rtl w:val="0"/>
        </w:rPr>
      </w:r>
    </w:p>
    <w:p w:rsidR="00000000" w:rsidDel="00000000" w:rsidP="00000000" w:rsidRDefault="00000000" w:rsidRPr="00000000" w14:paraId="0000022E">
      <w:pPr>
        <w:spacing w:line="240" w:lineRule="auto"/>
        <w:ind w:left="0" w:hanging="2"/>
        <w:rPr/>
      </w:pPr>
      <w:r w:rsidDel="00000000" w:rsidR="00000000" w:rsidRPr="00000000">
        <w:rPr>
          <w:rtl w:val="0"/>
        </w:rPr>
      </w:r>
    </w:p>
    <w:p w:rsidR="00000000" w:rsidDel="00000000" w:rsidP="00000000" w:rsidRDefault="00000000" w:rsidRPr="00000000" w14:paraId="0000022F">
      <w:pPr>
        <w:spacing w:line="240" w:lineRule="auto"/>
        <w:ind w:left="0" w:hanging="2"/>
        <w:rPr/>
      </w:pPr>
      <w:r w:rsidDel="00000000" w:rsidR="00000000" w:rsidRPr="00000000">
        <w:rPr>
          <w:rtl w:val="0"/>
        </w:rPr>
      </w:r>
    </w:p>
    <w:p w:rsidR="00000000" w:rsidDel="00000000" w:rsidP="00000000" w:rsidRDefault="00000000" w:rsidRPr="00000000" w14:paraId="00000230">
      <w:pPr>
        <w:spacing w:line="240" w:lineRule="auto"/>
        <w:ind w:left="0" w:hanging="2"/>
        <w:rPr/>
      </w:pPr>
      <w:r w:rsidDel="00000000" w:rsidR="00000000" w:rsidRPr="00000000">
        <w:rPr>
          <w:rtl w:val="0"/>
        </w:rPr>
      </w:r>
    </w:p>
    <w:p w:rsidR="00000000" w:rsidDel="00000000" w:rsidP="00000000" w:rsidRDefault="00000000" w:rsidRPr="00000000" w14:paraId="00000231">
      <w:pPr>
        <w:spacing w:line="240" w:lineRule="auto"/>
        <w:ind w:left="0" w:hanging="2"/>
        <w:rPr/>
      </w:pPr>
      <w:r w:rsidDel="00000000" w:rsidR="00000000" w:rsidRPr="00000000">
        <w:rPr>
          <w:rtl w:val="0"/>
        </w:rPr>
      </w:r>
    </w:p>
    <w:p w:rsidR="00000000" w:rsidDel="00000000" w:rsidP="00000000" w:rsidRDefault="00000000" w:rsidRPr="00000000" w14:paraId="00000232">
      <w:pPr>
        <w:spacing w:line="240" w:lineRule="auto"/>
        <w:ind w:left="0" w:hanging="2"/>
        <w:rPr/>
      </w:pPr>
      <w:r w:rsidDel="00000000" w:rsidR="00000000" w:rsidRPr="00000000">
        <w:rPr>
          <w:rtl w:val="0"/>
        </w:rPr>
      </w:r>
    </w:p>
    <w:p w:rsidR="00000000" w:rsidDel="00000000" w:rsidP="00000000" w:rsidRDefault="00000000" w:rsidRPr="00000000" w14:paraId="00000233">
      <w:pPr>
        <w:spacing w:line="240" w:lineRule="auto"/>
        <w:ind w:left="0" w:hanging="2"/>
        <w:rPr/>
      </w:pPr>
      <w:r w:rsidDel="00000000" w:rsidR="00000000" w:rsidRPr="00000000">
        <w:rPr>
          <w:rtl w:val="0"/>
        </w:rPr>
      </w:r>
    </w:p>
    <w:p w:rsidR="00000000" w:rsidDel="00000000" w:rsidP="00000000" w:rsidRDefault="00000000" w:rsidRPr="00000000" w14:paraId="00000234">
      <w:pPr>
        <w:spacing w:line="240" w:lineRule="auto"/>
        <w:ind w:left="0" w:hanging="2"/>
        <w:rPr/>
      </w:pPr>
      <w:r w:rsidDel="00000000" w:rsidR="00000000" w:rsidRPr="00000000">
        <w:rPr>
          <w:rtl w:val="0"/>
        </w:rPr>
      </w:r>
    </w:p>
    <w:p w:rsidR="00000000" w:rsidDel="00000000" w:rsidP="00000000" w:rsidRDefault="00000000" w:rsidRPr="00000000" w14:paraId="00000235">
      <w:pPr>
        <w:spacing w:line="240" w:lineRule="auto"/>
        <w:ind w:left="0" w:hanging="2"/>
        <w:rPr/>
      </w:pPr>
      <w:r w:rsidDel="00000000" w:rsidR="00000000" w:rsidRPr="00000000">
        <w:rPr>
          <w:rtl w:val="0"/>
        </w:rPr>
      </w:r>
    </w:p>
    <w:p w:rsidR="00000000" w:rsidDel="00000000" w:rsidP="00000000" w:rsidRDefault="00000000" w:rsidRPr="00000000" w14:paraId="00000236">
      <w:pPr>
        <w:spacing w:line="240" w:lineRule="auto"/>
        <w:ind w:left="0" w:hanging="2"/>
        <w:rPr/>
      </w:pPr>
      <w:r w:rsidDel="00000000" w:rsidR="00000000" w:rsidRPr="00000000">
        <w:rPr>
          <w:rtl w:val="0"/>
        </w:rPr>
      </w:r>
    </w:p>
    <w:p w:rsidR="00000000" w:rsidDel="00000000" w:rsidP="00000000" w:rsidRDefault="00000000" w:rsidRPr="00000000" w14:paraId="00000237">
      <w:pPr>
        <w:spacing w:line="240" w:lineRule="auto"/>
        <w:ind w:left="0" w:hanging="2"/>
        <w:rPr/>
      </w:pPr>
      <w:r w:rsidDel="00000000" w:rsidR="00000000" w:rsidRPr="00000000">
        <w:rPr>
          <w:rtl w:val="0"/>
        </w:rPr>
      </w:r>
    </w:p>
    <w:p w:rsidR="00000000" w:rsidDel="00000000" w:rsidP="00000000" w:rsidRDefault="00000000" w:rsidRPr="00000000" w14:paraId="00000238">
      <w:pPr>
        <w:spacing w:line="240" w:lineRule="auto"/>
        <w:ind w:left="0" w:hanging="2"/>
        <w:rPr/>
      </w:pPr>
      <w:r w:rsidDel="00000000" w:rsidR="00000000" w:rsidRPr="00000000">
        <w:rPr>
          <w:rtl w:val="0"/>
        </w:rPr>
      </w:r>
    </w:p>
    <w:tbl>
      <w:tblPr>
        <w:tblStyle w:val="Table7"/>
        <w:tblW w:w="15525.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4035"/>
        <w:gridCol w:w="825"/>
        <w:gridCol w:w="1473"/>
        <w:gridCol w:w="717"/>
        <w:gridCol w:w="1581"/>
        <w:gridCol w:w="1944"/>
        <w:gridCol w:w="354"/>
        <w:gridCol w:w="2298"/>
        <w:gridCol w:w="198"/>
        <w:gridCol w:w="2100"/>
        <w:tblGridChange w:id="0">
          <w:tblGrid>
            <w:gridCol w:w="4035"/>
            <w:gridCol w:w="825"/>
            <w:gridCol w:w="1473"/>
            <w:gridCol w:w="717"/>
            <w:gridCol w:w="1581"/>
            <w:gridCol w:w="1944"/>
            <w:gridCol w:w="354"/>
            <w:gridCol w:w="2298"/>
            <w:gridCol w:w="198"/>
            <w:gridCol w:w="2100"/>
          </w:tblGrid>
        </w:tblGridChange>
      </w:tblGrid>
      <w:tr>
        <w:trPr>
          <w:trHeight w:val="422" w:hRule="atLeast"/>
        </w:trPr>
        <w:tc>
          <w:tcPr>
            <w:gridSpan w:val="10"/>
            <w:shd w:fill="c5e0b3" w:val="clear"/>
            <w:vAlign w:val="center"/>
          </w:tcPr>
          <w:p w:rsidR="00000000" w:rsidDel="00000000" w:rsidP="00000000" w:rsidRDefault="00000000" w:rsidRPr="00000000" w14:paraId="00000239">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KEY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Mindsets and Viewpoints</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243">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244">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gridSpan w:val="2"/>
            <w:tcBorders>
              <w:bottom w:color="417846" w:space="0" w:sz="4" w:val="dotted"/>
            </w:tcBorders>
            <w:shd w:fill="417846" w:val="clear"/>
            <w:vAlign w:val="center"/>
          </w:tcPr>
          <w:p w:rsidR="00000000" w:rsidDel="00000000" w:rsidP="00000000" w:rsidRDefault="00000000" w:rsidRPr="00000000" w14:paraId="00000245">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gridSpan w:val="2"/>
            <w:tcBorders>
              <w:bottom w:color="417846" w:space="0" w:sz="4" w:val="dotted"/>
            </w:tcBorders>
            <w:shd w:fill="417846" w:val="clear"/>
            <w:vAlign w:val="center"/>
          </w:tcPr>
          <w:p w:rsidR="00000000" w:rsidDel="00000000" w:rsidP="00000000" w:rsidRDefault="00000000" w:rsidRPr="00000000" w14:paraId="00000247">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gridSpan w:val="3"/>
            <w:tcBorders>
              <w:bottom w:color="417846" w:space="0" w:sz="4" w:val="dotted"/>
            </w:tcBorders>
            <w:shd w:fill="417846" w:val="clear"/>
            <w:vAlign w:val="center"/>
          </w:tcPr>
          <w:p w:rsidR="00000000" w:rsidDel="00000000" w:rsidP="00000000" w:rsidRDefault="00000000" w:rsidRPr="00000000" w14:paraId="00000249">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tcBorders>
              <w:bottom w:color="417846" w:space="0" w:sz="4" w:val="dotted"/>
            </w:tcBorders>
            <w:shd w:fill="417846" w:val="clear"/>
            <w:vAlign w:val="center"/>
          </w:tcPr>
          <w:p w:rsidR="00000000" w:rsidDel="00000000" w:rsidP="00000000" w:rsidRDefault="00000000" w:rsidRPr="00000000" w14:paraId="0000024C">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851" w:hRule="atLeast"/>
        </w:trPr>
        <w:tc>
          <w:tcPr>
            <w:tcBorders>
              <w:top w:color="417846" w:space="0" w:sz="4" w:val="dotted"/>
              <w:bottom w:color="417846" w:space="0" w:sz="4" w:val="dotted"/>
            </w:tcBorders>
          </w:tcPr>
          <w:p w:rsidR="00000000" w:rsidDel="00000000" w:rsidP="00000000" w:rsidRDefault="00000000" w:rsidRPr="00000000" w14:paraId="0000024D">
            <w:pPr>
              <w:numPr>
                <w:ilvl w:val="0"/>
                <w:numId w:val="5"/>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describe how they see the relationship of humans with the natural world / planet</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850" w:hRule="atLeast"/>
        </w:trPr>
        <w:tc>
          <w:tcPr>
            <w:tcBorders>
              <w:top w:color="417846" w:space="0" w:sz="4" w:val="dotted"/>
              <w:bottom w:color="417846" w:space="0" w:sz="4" w:val="dotted"/>
            </w:tcBorders>
          </w:tcPr>
          <w:p w:rsidR="00000000" w:rsidDel="00000000" w:rsidP="00000000" w:rsidRDefault="00000000" w:rsidRPr="00000000" w14:paraId="00000258">
            <w:pPr>
              <w:numPr>
                <w:ilvl w:val="0"/>
                <w:numId w:val="5"/>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identify viewpoints which have influenced their own mindset, and which influence society more widely in the UK. They can give their own opinion about these.</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gridSpan w:val="2"/>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850" w:hRule="atLeast"/>
        </w:trPr>
        <w:tc>
          <w:tcPr>
            <w:tcBorders>
              <w:top w:color="417846" w:space="0" w:sz="4" w:val="dotted"/>
              <w:bottom w:color="417846" w:space="0" w:sz="4" w:val="dotted"/>
            </w:tcBorders>
          </w:tcPr>
          <w:p w:rsidR="00000000" w:rsidDel="00000000" w:rsidP="00000000" w:rsidRDefault="00000000" w:rsidRPr="00000000" w14:paraId="00000263">
            <w:pPr>
              <w:numPr>
                <w:ilvl w:val="0"/>
                <w:numId w:val="5"/>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describe a range of different perspectives on climate change (e.g. of indigenous communities; spiritual and faith perspectives; people of colour, from the majority world)</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gridSpan w:val="2"/>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850" w:hRule="atLeast"/>
        </w:trPr>
        <w:tc>
          <w:tcPr>
            <w:tcBorders>
              <w:top w:color="417846" w:space="0" w:sz="4" w:val="dotted"/>
              <w:bottom w:color="417846" w:space="0" w:sz="4" w:val="dotted"/>
            </w:tcBorders>
          </w:tcPr>
          <w:p w:rsidR="00000000" w:rsidDel="00000000" w:rsidP="00000000" w:rsidRDefault="00000000" w:rsidRPr="00000000" w14:paraId="0000026E">
            <w:pPr>
              <w:numPr>
                <w:ilvl w:val="0"/>
                <w:numId w:val="5"/>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how different perspectives &amp; viewpoints might lead to different behaviours</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gridSpan w:val="2"/>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850" w:hRule="atLeast"/>
        </w:trPr>
        <w:tc>
          <w:tcPr>
            <w:tcBorders>
              <w:top w:color="417846" w:space="0" w:sz="4" w:val="dotted"/>
              <w:bottom w:color="417846" w:space="0" w:sz="4" w:val="dotted"/>
            </w:tcBorders>
          </w:tcPr>
          <w:p w:rsidR="00000000" w:rsidDel="00000000" w:rsidP="00000000" w:rsidRDefault="00000000" w:rsidRPr="00000000" w14:paraId="00000279">
            <w:pPr>
              <w:numPr>
                <w:ilvl w:val="0"/>
                <w:numId w:val="5"/>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which perspectives on the natural world / planet they are personally drawn to and why.</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4" w:val="dotted"/>
            </w:tcBorders>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4" w:val="dotted"/>
            </w:tcBorders>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bl>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bl>
      <w:tblPr>
        <w:tblStyle w:val="Table8"/>
        <w:tblW w:w="15480.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3825"/>
        <w:gridCol w:w="995"/>
        <w:gridCol w:w="1984"/>
        <w:gridCol w:w="3402"/>
        <w:gridCol w:w="2679"/>
        <w:gridCol w:w="15"/>
        <w:gridCol w:w="2580"/>
        <w:tblGridChange w:id="0">
          <w:tblGrid>
            <w:gridCol w:w="3825"/>
            <w:gridCol w:w="995"/>
            <w:gridCol w:w="1984"/>
            <w:gridCol w:w="3402"/>
            <w:gridCol w:w="2679"/>
            <w:gridCol w:w="15"/>
            <w:gridCol w:w="2580"/>
          </w:tblGrid>
        </w:tblGridChange>
      </w:tblGrid>
      <w:tr>
        <w:trPr>
          <w:trHeight w:val="422" w:hRule="atLeast"/>
        </w:trPr>
        <w:tc>
          <w:tcPr>
            <w:gridSpan w:val="7"/>
            <w:shd w:fill="c5e0b3" w:val="clear"/>
            <w:vAlign w:val="center"/>
          </w:tcPr>
          <w:p w:rsidR="00000000" w:rsidDel="00000000" w:rsidP="00000000" w:rsidRDefault="00000000" w:rsidRPr="00000000" w14:paraId="0000029C">
            <w:pPr>
              <w:spacing w:line="288" w:lineRule="auto"/>
              <w:ind w:left="1" w:hanging="3"/>
              <w:jc w:val="center"/>
              <w:rPr>
                <w:rFonts w:ascii="Montserrat Black" w:cs="Montserrat Black" w:eastAsia="Montserrat Black" w:hAnsi="Montserrat Black"/>
                <w:color w:val="417846"/>
                <w:sz w:val="30"/>
                <w:szCs w:val="30"/>
              </w:rPr>
            </w:pPr>
            <w:r w:rsidDel="00000000" w:rsidR="00000000" w:rsidRPr="00000000">
              <w:rPr>
                <w:rFonts w:ascii="Arial Narrow" w:cs="Arial Narrow" w:eastAsia="Arial Narrow" w:hAnsi="Arial Narrow"/>
                <w:b w:val="1"/>
                <w:smallCaps w:val="1"/>
                <w:color w:val="417846"/>
                <w:sz w:val="34"/>
                <w:szCs w:val="34"/>
                <w:rtl w:val="0"/>
              </w:rPr>
              <w:t xml:space="preserve">K</w:t>
            </w:r>
            <w:r w:rsidDel="00000000" w:rsidR="00000000" w:rsidRPr="00000000">
              <w:rPr>
                <w:rFonts w:ascii="Arial Narrow" w:cs="Arial Narrow" w:eastAsia="Arial Narrow" w:hAnsi="Arial Narrow"/>
                <w:b w:val="1"/>
                <w:smallCaps w:val="1"/>
                <w:color w:val="417846"/>
                <w:sz w:val="42"/>
                <w:szCs w:val="42"/>
                <w:rtl w:val="0"/>
              </w:rPr>
              <w:t xml:space="preserve">ey</w:t>
            </w:r>
            <w:r w:rsidDel="00000000" w:rsidR="00000000" w:rsidRPr="00000000">
              <w:rPr>
                <w:rFonts w:ascii="Arial Narrow" w:cs="Arial Narrow" w:eastAsia="Arial Narrow" w:hAnsi="Arial Narrow"/>
                <w:b w:val="1"/>
                <w:smallCaps w:val="1"/>
                <w:color w:val="417846"/>
                <w:sz w:val="34"/>
                <w:szCs w:val="34"/>
                <w:rtl w:val="0"/>
              </w:rPr>
              <w:t xml:space="preserve"> IDEAS:</w:t>
            </w:r>
            <w:r w:rsidDel="00000000" w:rsidR="00000000" w:rsidRPr="00000000">
              <w:rPr>
                <w:rFonts w:ascii="DIN Condensed" w:cs="DIN Condensed" w:eastAsia="DIN Condensed" w:hAnsi="DIN Condensed"/>
                <w:color w:val="417846"/>
                <w:sz w:val="38"/>
                <w:szCs w:val="38"/>
                <w:rtl w:val="0"/>
              </w:rPr>
              <w:t xml:space="preserve"> </w:t>
            </w:r>
            <w:r w:rsidDel="00000000" w:rsidR="00000000" w:rsidRPr="00000000">
              <w:rPr>
                <w:b w:val="1"/>
                <w:color w:val="417846"/>
                <w:sz w:val="30"/>
                <w:szCs w:val="30"/>
                <w:rtl w:val="0"/>
              </w:rPr>
              <w:t xml:space="preserve">Feelings and Behaviours</w:t>
            </w:r>
            <w:r w:rsidDel="00000000" w:rsidR="00000000" w:rsidRPr="00000000">
              <w:rPr>
                <w:rtl w:val="0"/>
              </w:rPr>
            </w:r>
          </w:p>
        </w:tc>
      </w:tr>
      <w:tr>
        <w:trPr>
          <w:trHeight w:val="389" w:hRule="atLeast"/>
        </w:trPr>
        <w:tc>
          <w:tcPr>
            <w:tcBorders>
              <w:bottom w:color="417846" w:space="0" w:sz="4" w:val="dotted"/>
            </w:tcBorders>
            <w:shd w:fill="417846" w:val="clear"/>
            <w:vAlign w:val="center"/>
          </w:tcPr>
          <w:p w:rsidR="00000000" w:rsidDel="00000000" w:rsidP="00000000" w:rsidRDefault="00000000" w:rsidRPr="00000000" w14:paraId="000002A3">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smallCaps w:val="1"/>
                <w:color w:val="ffffff"/>
                <w:sz w:val="19"/>
                <w:szCs w:val="19"/>
                <w:rtl w:val="0"/>
              </w:rPr>
              <w:t xml:space="preserve">BY THE END OF YEAR 9:</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2A4">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Year group</w:t>
            </w:r>
            <w:r w:rsidDel="00000000" w:rsidR="00000000" w:rsidRPr="00000000">
              <w:rPr>
                <w:rtl w:val="0"/>
              </w:rPr>
            </w:r>
          </w:p>
        </w:tc>
        <w:tc>
          <w:tcPr>
            <w:tcBorders>
              <w:bottom w:color="417846" w:space="0" w:sz="4" w:val="dotted"/>
            </w:tcBorders>
            <w:shd w:fill="417846" w:val="clear"/>
            <w:vAlign w:val="center"/>
          </w:tcPr>
          <w:p w:rsidR="00000000" w:rsidDel="00000000" w:rsidP="00000000" w:rsidRDefault="00000000" w:rsidRPr="00000000" w14:paraId="000002A5">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Subject / Topic / theme</w:t>
            </w:r>
          </w:p>
        </w:tc>
        <w:tc>
          <w:tcPr>
            <w:tcBorders>
              <w:bottom w:color="417846" w:space="0" w:sz="4" w:val="dotted"/>
            </w:tcBorders>
            <w:shd w:fill="417846" w:val="clear"/>
            <w:vAlign w:val="center"/>
          </w:tcPr>
          <w:p w:rsidR="00000000" w:rsidDel="00000000" w:rsidP="00000000" w:rsidRDefault="00000000" w:rsidRPr="00000000" w14:paraId="000002A6">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Which lesson(s) will you cover this LO in?</w:t>
            </w:r>
          </w:p>
        </w:tc>
        <w:tc>
          <w:tcPr>
            <w:tcBorders>
              <w:bottom w:color="417846" w:space="0" w:sz="4" w:val="dotted"/>
            </w:tcBorders>
            <w:shd w:fill="417846" w:val="clear"/>
            <w:vAlign w:val="center"/>
          </w:tcPr>
          <w:p w:rsidR="00000000" w:rsidDel="00000000" w:rsidP="00000000" w:rsidRDefault="00000000" w:rsidRPr="00000000" w14:paraId="000002A7">
            <w:pPr>
              <w:spacing w:line="288" w:lineRule="auto"/>
              <w:ind w:left="0" w:hanging="2"/>
              <w:jc w:val="center"/>
              <w:rPr>
                <w:rFonts w:ascii="Arial Narrow" w:cs="Arial Narrow" w:eastAsia="Arial Narrow" w:hAnsi="Arial Narrow"/>
                <w:b w:val="1"/>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How is the LO covered in the  lesson(s)?</w:t>
            </w:r>
          </w:p>
        </w:tc>
        <w:tc>
          <w:tcPr>
            <w:gridSpan w:val="2"/>
            <w:tcBorders>
              <w:bottom w:color="417846" w:space="0" w:sz="4" w:val="dotted"/>
            </w:tcBorders>
            <w:shd w:fill="417846" w:val="clear"/>
            <w:vAlign w:val="center"/>
          </w:tcPr>
          <w:p w:rsidR="00000000" w:rsidDel="00000000" w:rsidP="00000000" w:rsidRDefault="00000000" w:rsidRPr="00000000" w14:paraId="000002A8">
            <w:pPr>
              <w:spacing w:line="288" w:lineRule="auto"/>
              <w:ind w:left="0" w:hanging="2"/>
              <w:jc w:val="center"/>
              <w:rPr>
                <w:rFonts w:ascii="Arial Narrow" w:cs="Arial Narrow" w:eastAsia="Arial Narrow" w:hAnsi="Arial Narrow"/>
                <w:color w:val="ffffff"/>
                <w:sz w:val="19"/>
                <w:szCs w:val="19"/>
              </w:rPr>
            </w:pPr>
            <w:r w:rsidDel="00000000" w:rsidR="00000000" w:rsidRPr="00000000">
              <w:rPr>
                <w:rFonts w:ascii="Arial Narrow" w:cs="Arial Narrow" w:eastAsia="Arial Narrow" w:hAnsi="Arial Narrow"/>
                <w:b w:val="1"/>
                <w:color w:val="ffffff"/>
                <w:sz w:val="19"/>
                <w:szCs w:val="19"/>
                <w:rtl w:val="0"/>
              </w:rPr>
              <w:t xml:space="preserve">RESOURCES</w:t>
            </w:r>
            <w:r w:rsidDel="00000000" w:rsidR="00000000" w:rsidRPr="00000000">
              <w:rPr>
                <w:rtl w:val="0"/>
              </w:rPr>
            </w:r>
          </w:p>
        </w:tc>
      </w:tr>
      <w:tr>
        <w:trPr>
          <w:trHeight w:val="1145" w:hRule="atLeast"/>
        </w:trPr>
        <w:tc>
          <w:tcPr>
            <w:tcBorders>
              <w:top w:color="417846" w:space="0" w:sz="4" w:val="dotted"/>
              <w:bottom w:color="417846" w:space="0" w:sz="4" w:val="dotted"/>
            </w:tcBorders>
          </w:tcPr>
          <w:p w:rsidR="00000000" w:rsidDel="00000000" w:rsidP="00000000" w:rsidRDefault="00000000" w:rsidRPr="00000000" w14:paraId="000002AA">
            <w:pPr>
              <w:numPr>
                <w:ilvl w:val="0"/>
                <w:numId w:val="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discuss their own and others’ feelings in connection with the climate crisis</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80" w:before="80" w:line="240" w:lineRule="auto"/>
              <w:ind w:left="0" w:hanging="2"/>
              <w:rPr>
                <w:rFonts w:ascii="Times New Roman" w:cs="Times New Roman" w:eastAsia="Times New Roman" w:hAnsi="Times New Roman"/>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top w:color="417846" w:space="0" w:sz="4" w:val="dotted"/>
            </w:tcBorders>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tcBorders>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1144" w:hRule="atLeast"/>
        </w:trPr>
        <w:tc>
          <w:tcPr>
            <w:tcBorders>
              <w:top w:color="417846" w:space="0" w:sz="4" w:val="dotted"/>
              <w:bottom w:color="417846" w:space="0" w:sz="4" w:val="dotted"/>
            </w:tcBorders>
          </w:tcPr>
          <w:p w:rsidR="00000000" w:rsidDel="00000000" w:rsidP="00000000" w:rsidRDefault="00000000" w:rsidRPr="00000000" w14:paraId="000002B2">
            <w:pPr>
              <w:numPr>
                <w:ilvl w:val="0"/>
                <w:numId w:val="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understand that anxiety is a normal response to understanding climate change</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1144" w:hRule="atLeast"/>
        </w:trPr>
        <w:tc>
          <w:tcPr>
            <w:tcBorders>
              <w:top w:color="417846" w:space="0" w:sz="4" w:val="dotted"/>
              <w:bottom w:color="417846" w:space="0" w:sz="4" w:val="dotted"/>
            </w:tcBorders>
          </w:tcPr>
          <w:p w:rsidR="00000000" w:rsidDel="00000000" w:rsidP="00000000" w:rsidRDefault="00000000" w:rsidRPr="00000000" w14:paraId="000002BA">
            <w:pPr>
              <w:numPr>
                <w:ilvl w:val="0"/>
                <w:numId w:val="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can explain some methods people use to cope with anxiety about climate change (including by taking collective action)</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r>
        <w:trPr>
          <w:trHeight w:val="1144" w:hRule="atLeast"/>
        </w:trPr>
        <w:tc>
          <w:tcPr>
            <w:tcBorders>
              <w:top w:color="417846" w:space="0" w:sz="4" w:val="dotted"/>
              <w:bottom w:color="417846" w:space="0" w:sz="18" w:val="single"/>
            </w:tcBorders>
          </w:tcPr>
          <w:p w:rsidR="00000000" w:rsidDel="00000000" w:rsidP="00000000" w:rsidRDefault="00000000" w:rsidRPr="00000000" w14:paraId="000002C2">
            <w:pPr>
              <w:numPr>
                <w:ilvl w:val="0"/>
                <w:numId w:val="1"/>
              </w:num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Students understand that when people are aware of a problem, they don’t always change their behaviour accordingly. They can give an example relating to climate change </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80" w:before="80" w:line="240" w:lineRule="auto"/>
              <w:ind w:left="0" w:hanging="2"/>
              <w:rPr>
                <w:rFonts w:ascii="Arial" w:cs="Arial" w:eastAsia="Arial" w:hAnsi="Arial"/>
                <w:color w:val="000000"/>
                <w:sz w:val="19"/>
                <w:szCs w:val="19"/>
              </w:rPr>
            </w:pPr>
            <w:r w:rsidDel="00000000" w:rsidR="00000000" w:rsidRPr="00000000">
              <w:rPr>
                <w:rtl w:val="0"/>
              </w:rPr>
            </w:r>
          </w:p>
        </w:tc>
        <w:tc>
          <w:tcPr>
            <w:tcBorders>
              <w:bottom w:color="417846" w:space="0" w:sz="18" w:val="single"/>
            </w:tcBorders>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18" w:val="single"/>
            </w:tcBorders>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18" w:val="single"/>
            </w:tcBorders>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gridSpan w:val="2"/>
            <w:tcBorders>
              <w:bottom w:color="417846" w:space="0" w:sz="18" w:val="single"/>
            </w:tcBorders>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bottom w:color="417846" w:space="0" w:sz="18" w:val="single"/>
            </w:tcBorders>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bl>
    <w:p w:rsidR="00000000" w:rsidDel="00000000" w:rsidP="00000000" w:rsidRDefault="00000000" w:rsidRPr="00000000" w14:paraId="000002CA">
      <w:pPr>
        <w:ind w:left="0" w:firstLine="0"/>
        <w:rPr/>
        <w:sectPr>
          <w:headerReference r:id="rId7" w:type="default"/>
          <w:headerReference r:id="rId8" w:type="even"/>
          <w:footerReference r:id="rId9" w:type="default"/>
          <w:pgSz w:h="11900" w:w="16820" w:orient="landscape"/>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tbl>
      <w:tblPr>
        <w:tblStyle w:val="Table9"/>
        <w:tblW w:w="15380.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1695"/>
        <w:gridCol w:w="2054"/>
        <w:gridCol w:w="2478"/>
        <w:gridCol w:w="2993"/>
        <w:gridCol w:w="2262"/>
        <w:gridCol w:w="2045"/>
        <w:gridCol w:w="1853"/>
        <w:tblGridChange w:id="0">
          <w:tblGrid>
            <w:gridCol w:w="1695"/>
            <w:gridCol w:w="2054"/>
            <w:gridCol w:w="2478"/>
            <w:gridCol w:w="2993"/>
            <w:gridCol w:w="2262"/>
            <w:gridCol w:w="2045"/>
            <w:gridCol w:w="1853"/>
          </w:tblGrid>
        </w:tblGridChange>
      </w:tblGrid>
      <w:tr>
        <w:trPr>
          <w:trHeight w:val="422" w:hRule="atLeast"/>
        </w:trPr>
        <w:tc>
          <w:tcPr>
            <w:gridSpan w:val="7"/>
            <w:shd w:fill="d9e2f3" w:val="clear"/>
            <w:vAlign w:val="center"/>
          </w:tcPr>
          <w:p w:rsidR="00000000" w:rsidDel="00000000" w:rsidP="00000000" w:rsidRDefault="00000000" w:rsidRPr="00000000" w14:paraId="000002CC">
            <w:pPr>
              <w:spacing w:line="288" w:lineRule="auto"/>
              <w:ind w:left="1" w:hanging="3"/>
              <w:jc w:val="center"/>
              <w:rPr>
                <w:rFonts w:ascii="Arial Narrow" w:cs="Arial Narrow" w:eastAsia="Arial Narrow" w:hAnsi="Arial Narrow"/>
                <w:color w:val="4472c4"/>
                <w:sz w:val="34"/>
                <w:szCs w:val="34"/>
              </w:rPr>
            </w:pPr>
            <w:r w:rsidDel="00000000" w:rsidR="00000000" w:rsidRPr="00000000">
              <w:rPr>
                <w:rFonts w:ascii="Arial Narrow" w:cs="Arial Narrow" w:eastAsia="Arial Narrow" w:hAnsi="Arial Narrow"/>
                <w:b w:val="1"/>
                <w:smallCaps w:val="1"/>
                <w:color w:val="4472c4"/>
                <w:sz w:val="34"/>
                <w:szCs w:val="34"/>
                <w:rtl w:val="0"/>
              </w:rPr>
              <w:t xml:space="preserve">SKILLS FOR A NET CARBON ZERO FUTURE</w:t>
            </w:r>
            <w:r w:rsidDel="00000000" w:rsidR="00000000" w:rsidRPr="00000000">
              <w:rPr>
                <w:rtl w:val="0"/>
              </w:rPr>
            </w:r>
          </w:p>
        </w:tc>
      </w:tr>
      <w:tr>
        <w:trPr>
          <w:trHeight w:val="389" w:hRule="atLeast"/>
        </w:trPr>
        <w:tc>
          <w:tcPr>
            <w:tcBorders>
              <w:top w:color="417846" w:space="0" w:sz="4" w:val="dotted"/>
              <w:bottom w:color="417846" w:space="0" w:sz="18" w:val="single"/>
            </w:tcBorders>
          </w:tcPr>
          <w:p w:rsidR="00000000" w:rsidDel="00000000" w:rsidP="00000000" w:rsidRDefault="00000000" w:rsidRPr="00000000" w14:paraId="000002D3">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Food Growing</w:t>
            </w:r>
          </w:p>
        </w:tc>
        <w:tc>
          <w:tcPr>
            <w:tcBorders>
              <w:top w:color="417846" w:space="0" w:sz="4" w:val="dotted"/>
              <w:bottom w:color="417846" w:space="0" w:sz="18" w:val="single"/>
            </w:tcBorders>
          </w:tcPr>
          <w:p w:rsidR="00000000" w:rsidDel="00000000" w:rsidP="00000000" w:rsidRDefault="00000000" w:rsidRPr="00000000" w14:paraId="000002D4">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Clothes Repair Skills</w:t>
            </w:r>
          </w:p>
        </w:tc>
        <w:tc>
          <w:tcPr>
            <w:tcBorders>
              <w:top w:color="417846" w:space="0" w:sz="4" w:val="dotted"/>
              <w:bottom w:color="417846" w:space="0" w:sz="18" w:val="single"/>
            </w:tcBorders>
          </w:tcPr>
          <w:p w:rsidR="00000000" w:rsidDel="00000000" w:rsidP="00000000" w:rsidRDefault="00000000" w:rsidRPr="00000000" w14:paraId="000002D5">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Cycle Safety</w:t>
            </w:r>
          </w:p>
        </w:tc>
        <w:tc>
          <w:tcPr>
            <w:tcBorders>
              <w:top w:color="417846" w:space="0" w:sz="4" w:val="dotted"/>
              <w:bottom w:color="417846" w:space="0" w:sz="18" w:val="single"/>
            </w:tcBorders>
          </w:tcPr>
          <w:p w:rsidR="00000000" w:rsidDel="00000000" w:rsidP="00000000" w:rsidRDefault="00000000" w:rsidRPr="00000000" w14:paraId="000002D6">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Cycle Maintenance</w:t>
            </w:r>
          </w:p>
        </w:tc>
        <w:tc>
          <w:tcPr>
            <w:tcBorders>
              <w:top w:color="417846" w:space="0" w:sz="4" w:val="dotted"/>
              <w:bottom w:color="417846" w:space="0" w:sz="18" w:val="single"/>
            </w:tcBorders>
          </w:tcPr>
          <w:p w:rsidR="00000000" w:rsidDel="00000000" w:rsidP="00000000" w:rsidRDefault="00000000" w:rsidRPr="00000000" w14:paraId="000002D7">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Sustainable Cookery</w:t>
            </w:r>
          </w:p>
        </w:tc>
        <w:tc>
          <w:tcPr>
            <w:tcBorders>
              <w:top w:color="417846" w:space="0" w:sz="4" w:val="dotted"/>
              <w:bottom w:color="417846" w:space="0" w:sz="18" w:val="single"/>
            </w:tcBorders>
          </w:tcPr>
          <w:p w:rsidR="00000000" w:rsidDel="00000000" w:rsidP="00000000" w:rsidRDefault="00000000" w:rsidRPr="00000000" w14:paraId="000002D8">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Household item repair skills</w:t>
            </w:r>
          </w:p>
        </w:tc>
        <w:tc>
          <w:tcPr>
            <w:tcBorders>
              <w:top w:color="417846" w:space="0" w:sz="4" w:val="dotted"/>
              <w:bottom w:color="417846" w:space="0" w:sz="18" w:val="single"/>
            </w:tcBorders>
          </w:tcPr>
          <w:p w:rsidR="00000000" w:rsidDel="00000000" w:rsidP="00000000" w:rsidRDefault="00000000" w:rsidRPr="00000000" w14:paraId="000002D9">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Cutting down food waste</w:t>
            </w:r>
          </w:p>
        </w:tc>
      </w:tr>
    </w:tbl>
    <w:p w:rsidR="00000000" w:rsidDel="00000000" w:rsidP="00000000" w:rsidRDefault="00000000" w:rsidRPr="00000000" w14:paraId="000002DA">
      <w:pPr>
        <w:shd w:fill="d9e2f3" w:val="clear"/>
        <w:ind w:left="0" w:hanging="2"/>
        <w:rPr>
          <w:color w:val="4472c4"/>
        </w:rPr>
      </w:pPr>
      <w:r w:rsidDel="00000000" w:rsidR="00000000" w:rsidRPr="00000000">
        <w:rPr>
          <w:rtl w:val="0"/>
        </w:rPr>
      </w:r>
    </w:p>
    <w:tbl>
      <w:tblPr>
        <w:tblStyle w:val="Table10"/>
        <w:tblW w:w="15308.0" w:type="dxa"/>
        <w:jc w:val="left"/>
        <w:tblInd w:w="0.0" w:type="dxa"/>
        <w:tblBorders>
          <w:top w:color="000000" w:space="0" w:sz="0" w:val="nil"/>
          <w:left w:color="000000" w:space="0" w:sz="0" w:val="nil"/>
          <w:bottom w:color="000000" w:space="0" w:sz="0" w:val="nil"/>
          <w:right w:color="000000" w:space="0" w:sz="0" w:val="nil"/>
          <w:insideH w:color="417846" w:space="0" w:sz="4" w:val="dotted"/>
          <w:insideV w:color="417846" w:space="0" w:sz="4" w:val="dotted"/>
        </w:tblBorders>
        <w:tblLayout w:type="fixed"/>
        <w:tblLook w:val="0000"/>
      </w:tblPr>
      <w:tblGrid>
        <w:gridCol w:w="1842"/>
        <w:gridCol w:w="142"/>
        <w:gridCol w:w="2693"/>
        <w:gridCol w:w="3544"/>
        <w:gridCol w:w="3969"/>
        <w:gridCol w:w="3118"/>
        <w:tblGridChange w:id="0">
          <w:tblGrid>
            <w:gridCol w:w="1842"/>
            <w:gridCol w:w="142"/>
            <w:gridCol w:w="2693"/>
            <w:gridCol w:w="3544"/>
            <w:gridCol w:w="3969"/>
            <w:gridCol w:w="3118"/>
          </w:tblGrid>
        </w:tblGridChange>
      </w:tblGrid>
      <w:tr>
        <w:trPr>
          <w:trHeight w:val="422" w:hRule="atLeast"/>
        </w:trPr>
        <w:tc>
          <w:tcPr>
            <w:gridSpan w:val="6"/>
            <w:shd w:fill="c5e0b3" w:val="clear"/>
            <w:vAlign w:val="center"/>
          </w:tcPr>
          <w:p w:rsidR="00000000" w:rsidDel="00000000" w:rsidP="00000000" w:rsidRDefault="00000000" w:rsidRPr="00000000" w14:paraId="000002DB">
            <w:pPr>
              <w:shd w:fill="d9e2f3" w:val="clear"/>
              <w:spacing w:line="288" w:lineRule="auto"/>
              <w:ind w:left="1" w:hanging="3"/>
              <w:jc w:val="center"/>
              <w:rPr>
                <w:rFonts w:ascii="Arial Narrow" w:cs="Arial Narrow" w:eastAsia="Arial Narrow" w:hAnsi="Arial Narrow"/>
                <w:color w:val="4472c4"/>
                <w:sz w:val="30"/>
                <w:szCs w:val="30"/>
              </w:rPr>
            </w:pPr>
            <w:r w:rsidDel="00000000" w:rsidR="00000000" w:rsidRPr="00000000">
              <w:rPr>
                <w:rFonts w:ascii="Arial Narrow" w:cs="Arial Narrow" w:eastAsia="Arial Narrow" w:hAnsi="Arial Narrow"/>
                <w:b w:val="1"/>
                <w:smallCaps w:val="1"/>
                <w:color w:val="4472c4"/>
                <w:sz w:val="34"/>
                <w:szCs w:val="34"/>
                <w:rtl w:val="0"/>
              </w:rPr>
              <w:t xml:space="preserve">INTRODUCING KEY TERMS</w:t>
            </w:r>
            <w:r w:rsidDel="00000000" w:rsidR="00000000" w:rsidRPr="00000000">
              <w:rPr>
                <w:rtl w:val="0"/>
              </w:rPr>
            </w:r>
          </w:p>
        </w:tc>
      </w:tr>
      <w:tr>
        <w:trPr>
          <w:trHeight w:val="389" w:hRule="atLeast"/>
        </w:trPr>
        <w:tc>
          <w:tcPr>
            <w:gridSpan w:val="2"/>
            <w:tcBorders>
              <w:bottom w:color="417846" w:space="0" w:sz="4" w:val="dotted"/>
            </w:tcBorders>
            <w:shd w:fill="4472c4" w:val="clear"/>
            <w:vAlign w:val="center"/>
          </w:tcPr>
          <w:p w:rsidR="00000000" w:rsidDel="00000000" w:rsidP="00000000" w:rsidRDefault="00000000" w:rsidRPr="00000000" w14:paraId="000002E1">
            <w:pPr>
              <w:spacing w:line="288" w:lineRule="auto"/>
              <w:ind w:left="0" w:hanging="2"/>
              <w:jc w:val="center"/>
              <w:rPr>
                <w:rFonts w:ascii="Arial Narrow" w:cs="Arial Narrow" w:eastAsia="Arial Narrow" w:hAnsi="Arial Narrow"/>
                <w:color w:val="ffffff"/>
              </w:rPr>
            </w:pPr>
            <w:r w:rsidDel="00000000" w:rsidR="00000000" w:rsidRPr="00000000">
              <w:rPr>
                <w:rFonts w:ascii="Arial Narrow" w:cs="Arial Narrow" w:eastAsia="Arial Narrow" w:hAnsi="Arial Narrow"/>
                <w:b w:val="1"/>
                <w:smallCaps w:val="1"/>
                <w:color w:val="ffffff"/>
                <w:rtl w:val="0"/>
              </w:rPr>
              <w:t xml:space="preserve">BY THE END OF YEAR 2:</w:t>
            </w:r>
            <w:r w:rsidDel="00000000" w:rsidR="00000000" w:rsidRPr="00000000">
              <w:rPr>
                <w:rtl w:val="0"/>
              </w:rPr>
            </w:r>
          </w:p>
        </w:tc>
        <w:tc>
          <w:tcPr>
            <w:tcBorders>
              <w:bottom w:color="417846" w:space="0" w:sz="4" w:val="dotted"/>
            </w:tcBorders>
            <w:shd w:fill="4472c4" w:val="clear"/>
            <w:vAlign w:val="center"/>
          </w:tcPr>
          <w:p w:rsidR="00000000" w:rsidDel="00000000" w:rsidP="00000000" w:rsidRDefault="00000000" w:rsidRPr="00000000" w14:paraId="000002E3">
            <w:pPr>
              <w:spacing w:line="288" w:lineRule="auto"/>
              <w:ind w:left="0" w:hanging="2"/>
              <w:jc w:val="center"/>
              <w:rPr>
                <w:rFonts w:ascii="Arial Narrow" w:cs="Arial Narrow" w:eastAsia="Arial Narrow" w:hAnsi="Arial Narrow"/>
                <w:color w:val="ffffff"/>
              </w:rPr>
            </w:pPr>
            <w:r w:rsidDel="00000000" w:rsidR="00000000" w:rsidRPr="00000000">
              <w:rPr>
                <w:rFonts w:ascii="Arial Narrow" w:cs="Arial Narrow" w:eastAsia="Arial Narrow" w:hAnsi="Arial Narrow"/>
                <w:b w:val="1"/>
                <w:smallCaps w:val="1"/>
                <w:color w:val="ffffff"/>
                <w:rtl w:val="0"/>
              </w:rPr>
              <w:t xml:space="preserve">BY THE END OF YEAR 4:</w:t>
            </w:r>
            <w:r w:rsidDel="00000000" w:rsidR="00000000" w:rsidRPr="00000000">
              <w:rPr>
                <w:rtl w:val="0"/>
              </w:rPr>
            </w:r>
          </w:p>
        </w:tc>
        <w:tc>
          <w:tcPr>
            <w:tcBorders>
              <w:bottom w:color="417846" w:space="0" w:sz="4" w:val="dotted"/>
            </w:tcBorders>
            <w:shd w:fill="4472c4" w:val="clear"/>
            <w:vAlign w:val="center"/>
          </w:tcPr>
          <w:p w:rsidR="00000000" w:rsidDel="00000000" w:rsidP="00000000" w:rsidRDefault="00000000" w:rsidRPr="00000000" w14:paraId="000002E4">
            <w:pPr>
              <w:spacing w:line="288" w:lineRule="auto"/>
              <w:ind w:left="0" w:hanging="2"/>
              <w:jc w:val="center"/>
              <w:rPr>
                <w:rFonts w:ascii="Arial Narrow" w:cs="Arial Narrow" w:eastAsia="Arial Narrow" w:hAnsi="Arial Narrow"/>
                <w:color w:val="ffffff"/>
              </w:rPr>
            </w:pPr>
            <w:r w:rsidDel="00000000" w:rsidR="00000000" w:rsidRPr="00000000">
              <w:rPr>
                <w:rFonts w:ascii="Arial Narrow" w:cs="Arial Narrow" w:eastAsia="Arial Narrow" w:hAnsi="Arial Narrow"/>
                <w:b w:val="1"/>
                <w:smallCaps w:val="1"/>
                <w:color w:val="ffffff"/>
                <w:rtl w:val="0"/>
              </w:rPr>
              <w:t xml:space="preserve">BY THE END OF YEAR 6:</w:t>
            </w:r>
            <w:r w:rsidDel="00000000" w:rsidR="00000000" w:rsidRPr="00000000">
              <w:rPr>
                <w:rtl w:val="0"/>
              </w:rPr>
            </w:r>
          </w:p>
        </w:tc>
        <w:tc>
          <w:tcPr>
            <w:tcBorders>
              <w:bottom w:color="417846" w:space="0" w:sz="4" w:val="dotted"/>
            </w:tcBorders>
            <w:shd w:fill="4472c4" w:val="clear"/>
            <w:vAlign w:val="center"/>
          </w:tcPr>
          <w:p w:rsidR="00000000" w:rsidDel="00000000" w:rsidP="00000000" w:rsidRDefault="00000000" w:rsidRPr="00000000" w14:paraId="000002E5">
            <w:pPr>
              <w:spacing w:line="288" w:lineRule="auto"/>
              <w:ind w:left="0" w:hanging="2"/>
              <w:jc w:val="center"/>
              <w:rPr>
                <w:rFonts w:ascii="Arial Narrow" w:cs="Arial Narrow" w:eastAsia="Arial Narrow" w:hAnsi="Arial Narrow"/>
                <w:color w:val="ffffff"/>
              </w:rPr>
            </w:pPr>
            <w:r w:rsidDel="00000000" w:rsidR="00000000" w:rsidRPr="00000000">
              <w:rPr>
                <w:rFonts w:ascii="Arial Narrow" w:cs="Arial Narrow" w:eastAsia="Arial Narrow" w:hAnsi="Arial Narrow"/>
                <w:b w:val="1"/>
                <w:smallCaps w:val="1"/>
                <w:color w:val="ffffff"/>
                <w:rtl w:val="0"/>
              </w:rPr>
              <w:t xml:space="preserve">BY THE END OF YEAR 9:</w:t>
            </w:r>
            <w:r w:rsidDel="00000000" w:rsidR="00000000" w:rsidRPr="00000000">
              <w:rPr>
                <w:rtl w:val="0"/>
              </w:rPr>
            </w:r>
          </w:p>
        </w:tc>
        <w:tc>
          <w:tcPr>
            <w:tcBorders>
              <w:bottom w:color="417846" w:space="0" w:sz="4" w:val="dotted"/>
            </w:tcBorders>
            <w:shd w:fill="4472c4" w:val="clear"/>
            <w:vAlign w:val="center"/>
          </w:tcPr>
          <w:p w:rsidR="00000000" w:rsidDel="00000000" w:rsidP="00000000" w:rsidRDefault="00000000" w:rsidRPr="00000000" w14:paraId="000002E6">
            <w:pPr>
              <w:spacing w:line="288" w:lineRule="auto"/>
              <w:ind w:left="0" w:hanging="2"/>
              <w:jc w:val="center"/>
              <w:rPr>
                <w:rFonts w:ascii="Arial Narrow" w:cs="Arial Narrow" w:eastAsia="Arial Narrow" w:hAnsi="Arial Narrow"/>
                <w:color w:val="ffffff"/>
              </w:rPr>
            </w:pPr>
            <w:r w:rsidDel="00000000" w:rsidR="00000000" w:rsidRPr="00000000">
              <w:rPr>
                <w:rFonts w:ascii="Arial Narrow" w:cs="Arial Narrow" w:eastAsia="Arial Narrow" w:hAnsi="Arial Narrow"/>
                <w:b w:val="1"/>
                <w:smallCaps w:val="1"/>
                <w:color w:val="ffffff"/>
                <w:rtl w:val="0"/>
              </w:rPr>
              <w:t xml:space="preserve">BY THE END OF YEAR 11:</w:t>
            </w:r>
            <w:r w:rsidDel="00000000" w:rsidR="00000000" w:rsidRPr="00000000">
              <w:rPr>
                <w:rtl w:val="0"/>
              </w:rPr>
            </w:r>
          </w:p>
        </w:tc>
      </w:tr>
      <w:tr>
        <w:trPr>
          <w:trHeight w:val="90" w:hRule="atLeast"/>
        </w:trPr>
        <w:tc>
          <w:tcPr>
            <w:tcBorders>
              <w:top w:color="417846" w:space="0" w:sz="4" w:val="dotted"/>
              <w:bottom w:color="417846" w:space="0" w:sz="18" w:val="single"/>
            </w:tcBorders>
          </w:tcPr>
          <w:p w:rsidR="00000000" w:rsidDel="00000000" w:rsidP="00000000" w:rsidRDefault="00000000" w:rsidRPr="00000000" w14:paraId="000002E7">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Weather and Climate</w:t>
            </w:r>
          </w:p>
        </w:tc>
        <w:tc>
          <w:tcPr>
            <w:gridSpan w:val="2"/>
            <w:tcBorders>
              <w:top w:color="417846" w:space="0" w:sz="4" w:val="dotted"/>
              <w:bottom w:color="417846" w:space="0" w:sz="18" w:val="single"/>
            </w:tcBorders>
          </w:tcPr>
          <w:p w:rsidR="00000000" w:rsidDel="00000000" w:rsidP="00000000" w:rsidRDefault="00000000" w:rsidRPr="00000000" w14:paraId="000002E8">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change</w:t>
            </w:r>
          </w:p>
          <w:p w:rsidR="00000000" w:rsidDel="00000000" w:rsidP="00000000" w:rsidRDefault="00000000" w:rsidRPr="00000000" w14:paraId="000002E9">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Atmosphere</w:t>
            </w:r>
          </w:p>
          <w:p w:rsidR="00000000" w:rsidDel="00000000" w:rsidP="00000000" w:rsidRDefault="00000000" w:rsidRPr="00000000" w14:paraId="000002EA">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Greenhouse effect</w:t>
            </w:r>
          </w:p>
          <w:p w:rsidR="00000000" w:rsidDel="00000000" w:rsidP="00000000" w:rsidRDefault="00000000" w:rsidRPr="00000000" w14:paraId="000002EB">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Greenhouse Gas emissions ./ </w:t>
            </w:r>
          </w:p>
          <w:p w:rsidR="00000000" w:rsidDel="00000000" w:rsidP="00000000" w:rsidRDefault="00000000" w:rsidRPr="00000000" w14:paraId="000002EC">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emissions</w:t>
            </w:r>
          </w:p>
          <w:p w:rsidR="00000000" w:rsidDel="00000000" w:rsidP="00000000" w:rsidRDefault="00000000" w:rsidRPr="00000000" w14:paraId="000002ED">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dioxide</w:t>
            </w:r>
          </w:p>
          <w:p w:rsidR="00000000" w:rsidDel="00000000" w:rsidP="00000000" w:rsidRDefault="00000000" w:rsidRPr="00000000" w14:paraId="000002EE">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Fossil fuels</w:t>
            </w:r>
          </w:p>
          <w:p w:rsidR="00000000" w:rsidDel="00000000" w:rsidP="00000000" w:rsidRDefault="00000000" w:rsidRPr="00000000" w14:paraId="000002EF">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Renewable energy</w:t>
            </w:r>
          </w:p>
        </w:tc>
        <w:tc>
          <w:tcPr>
            <w:tcBorders>
              <w:top w:color="417846" w:space="0" w:sz="4" w:val="dotted"/>
              <w:bottom w:color="417846" w:space="0" w:sz="18" w:val="single"/>
            </w:tcBorders>
          </w:tcPr>
          <w:p w:rsidR="00000000" w:rsidDel="00000000" w:rsidP="00000000" w:rsidRDefault="00000000" w:rsidRPr="00000000" w14:paraId="000002F1">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footprint</w:t>
            </w:r>
          </w:p>
          <w:p w:rsidR="00000000" w:rsidDel="00000000" w:rsidP="00000000" w:rsidRDefault="00000000" w:rsidRPr="00000000" w14:paraId="000002F2">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emergency</w:t>
            </w:r>
          </w:p>
          <w:p w:rsidR="00000000" w:rsidDel="00000000" w:rsidP="00000000" w:rsidRDefault="00000000" w:rsidRPr="00000000" w14:paraId="000002F3">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Tipping points</w:t>
            </w:r>
          </w:p>
          <w:p w:rsidR="00000000" w:rsidDel="00000000" w:rsidP="00000000" w:rsidRDefault="00000000" w:rsidRPr="00000000" w14:paraId="000002F4">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Intergovernmental Panel on Climate Change</w:t>
            </w:r>
          </w:p>
          <w:p w:rsidR="00000000" w:rsidDel="00000000" w:rsidP="00000000" w:rsidRDefault="00000000" w:rsidRPr="00000000" w14:paraId="000002F5">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Ecosystems </w:t>
            </w:r>
          </w:p>
          <w:p w:rsidR="00000000" w:rsidDel="00000000" w:rsidP="00000000" w:rsidRDefault="00000000" w:rsidRPr="00000000" w14:paraId="000002F6">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justice </w:t>
            </w:r>
          </w:p>
          <w:p w:rsidR="00000000" w:rsidDel="00000000" w:rsidP="00000000" w:rsidRDefault="00000000" w:rsidRPr="00000000" w14:paraId="000002F7">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sinks</w:t>
            </w:r>
          </w:p>
          <w:p w:rsidR="00000000" w:rsidDel="00000000" w:rsidP="00000000" w:rsidRDefault="00000000" w:rsidRPr="00000000" w14:paraId="000002F8">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Biodiversity</w:t>
            </w:r>
          </w:p>
          <w:p w:rsidR="00000000" w:rsidDel="00000000" w:rsidP="00000000" w:rsidRDefault="00000000" w:rsidRPr="00000000" w14:paraId="000002F9">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Permaculture</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2FB">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drawdown</w:t>
            </w:r>
          </w:p>
          <w:p w:rsidR="00000000" w:rsidDel="00000000" w:rsidP="00000000" w:rsidRDefault="00000000" w:rsidRPr="00000000" w14:paraId="000002FC">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Carbon capture and storage</w:t>
            </w:r>
          </w:p>
          <w:p w:rsidR="00000000" w:rsidDel="00000000" w:rsidP="00000000" w:rsidRDefault="00000000" w:rsidRPr="00000000" w14:paraId="000002FD">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debt / climate reparations</w:t>
            </w:r>
          </w:p>
          <w:p w:rsidR="00000000" w:rsidDel="00000000" w:rsidP="00000000" w:rsidRDefault="00000000" w:rsidRPr="00000000" w14:paraId="000002FE">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denial</w:t>
            </w:r>
          </w:p>
          <w:p w:rsidR="00000000" w:rsidDel="00000000" w:rsidP="00000000" w:rsidRDefault="00000000" w:rsidRPr="00000000" w14:paraId="000002FF">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Computer model</w:t>
            </w:r>
          </w:p>
          <w:p w:rsidR="00000000" w:rsidDel="00000000" w:rsidP="00000000" w:rsidRDefault="00000000" w:rsidRPr="00000000" w14:paraId="00000300">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Climate feedback</w:t>
            </w:r>
          </w:p>
          <w:p w:rsidR="00000000" w:rsidDel="00000000" w:rsidP="00000000" w:rsidRDefault="00000000" w:rsidRPr="00000000" w14:paraId="00000301">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Mass extinction</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c>
          <w:tcPr>
            <w:tcBorders>
              <w:top w:color="417846" w:space="0" w:sz="4" w:val="dotted"/>
              <w:bottom w:color="417846" w:space="0" w:sz="18" w:val="single"/>
            </w:tcBorders>
          </w:tcPr>
          <w:p w:rsidR="00000000" w:rsidDel="00000000" w:rsidP="00000000" w:rsidRDefault="00000000" w:rsidRPr="00000000" w14:paraId="00000303">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Confirmation bias</w:t>
            </w:r>
          </w:p>
          <w:p w:rsidR="00000000" w:rsidDel="00000000" w:rsidP="00000000" w:rsidRDefault="00000000" w:rsidRPr="00000000" w14:paraId="00000304">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Peer review</w:t>
            </w:r>
          </w:p>
          <w:p w:rsidR="00000000" w:rsidDel="00000000" w:rsidP="00000000" w:rsidRDefault="00000000" w:rsidRPr="00000000" w14:paraId="00000305">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Geoengineering</w:t>
            </w:r>
          </w:p>
          <w:p w:rsidR="00000000" w:rsidDel="00000000" w:rsidP="00000000" w:rsidRDefault="00000000" w:rsidRPr="00000000" w14:paraId="00000306">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Just transition</w:t>
            </w:r>
          </w:p>
          <w:p w:rsidR="00000000" w:rsidDel="00000000" w:rsidP="00000000" w:rsidRDefault="00000000" w:rsidRPr="00000000" w14:paraId="00000307">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Mitigation</w:t>
            </w:r>
          </w:p>
          <w:p w:rsidR="00000000" w:rsidDel="00000000" w:rsidP="00000000" w:rsidRDefault="00000000" w:rsidRPr="00000000" w14:paraId="00000308">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Adaptation</w:t>
            </w:r>
          </w:p>
          <w:p w:rsidR="00000000" w:rsidDel="00000000" w:rsidP="00000000" w:rsidRDefault="00000000" w:rsidRPr="00000000" w14:paraId="00000309">
            <w:pPr>
              <w:numPr>
                <w:ilvl w:val="0"/>
                <w:numId w:val="13"/>
              </w:num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color w:val="000000"/>
                <w:sz w:val="19"/>
                <w:szCs w:val="19"/>
                <w:rtl w:val="0"/>
              </w:rPr>
              <w:t xml:space="preserve">Net Zero</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80" w:before="80" w:lineRule="auto"/>
              <w:ind w:left="0" w:hanging="2"/>
              <w:rPr>
                <w:color w:val="000000"/>
                <w:sz w:val="19"/>
                <w:szCs w:val="19"/>
              </w:rPr>
            </w:pPr>
            <w:r w:rsidDel="00000000" w:rsidR="00000000" w:rsidRPr="00000000">
              <w:rPr>
                <w:rtl w:val="0"/>
              </w:rPr>
            </w:r>
          </w:p>
        </w:tc>
      </w:tr>
    </w:tbl>
    <w:p w:rsidR="00000000" w:rsidDel="00000000" w:rsidP="00000000" w:rsidRDefault="00000000" w:rsidRPr="00000000" w14:paraId="0000030B">
      <w:pPr>
        <w:ind w:left="0" w:hanging="2"/>
        <w:rPr/>
      </w:pPr>
      <w:bookmarkStart w:colFirst="0" w:colLast="0" w:name="_heading=h.gjdgxs" w:id="1"/>
      <w:bookmarkEnd w:id="1"/>
      <w:r w:rsidDel="00000000" w:rsidR="00000000" w:rsidRPr="00000000">
        <w:rPr>
          <w:rtl w:val="0"/>
        </w:rPr>
      </w:r>
    </w:p>
    <w:sectPr>
      <w:type w:val="nextPage"/>
      <w:pgSz w:h="11900" w:w="16820" w:orient="landscape"/>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DIN Condensed"/>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Black">
    <w:embedBold w:fontKey="{00000000-0000-0000-0000-000000000000}" r:id="rId5" w:subsetted="0"/>
    <w:embedBoldItalic w:fontKey="{00000000-0000-0000-0000-000000000000}" r:id="rId6" w:subsetted="0"/>
  </w:font>
  <w:font w:name="Montserrat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88" w:lineRule="auto"/>
      <w:ind w:left="0" w:hanging="2"/>
      <w:rPr>
        <w:color w:val="000000"/>
        <w:sz w:val="16"/>
        <w:szCs w:val="16"/>
      </w:rPr>
    </w:pPr>
    <w:r w:rsidDel="00000000" w:rsidR="00000000" w:rsidRPr="00000000">
      <w:rPr>
        <w:color w:val="000000"/>
        <w:sz w:val="16"/>
        <w:szCs w:val="1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7962900</wp:posOffset>
          </wp:positionH>
          <wp:positionV relativeFrom="paragraph">
            <wp:posOffset>35560</wp:posOffset>
          </wp:positionV>
          <wp:extent cx="1739900" cy="5334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9900" cy="533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C">
    <w:pPr>
      <w:pBdr>
        <w:top w:space="0" w:sz="0" w:val="nil"/>
        <w:left w:space="0" w:sz="0" w:val="nil"/>
        <w:bottom w:space="0" w:sz="0" w:val="nil"/>
        <w:right w:space="0" w:sz="0" w:val="nil"/>
        <w:between w:space="0" w:sz="0" w:val="nil"/>
      </w:pBdr>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D">
    <w:pPr>
      <w:pStyle w:val="Heading1"/>
      <w:ind w:left="2" w:hanging="4"/>
      <w:rPr>
        <w:color w:val="5cb569"/>
        <w:sz w:val="44"/>
        <w:szCs w:val="44"/>
      </w:rPr>
    </w:pPr>
    <w:r w:rsidDel="00000000" w:rsidR="00000000" w:rsidRPr="00000000">
      <w:rPr>
        <w:smallCaps w:val="1"/>
        <w:sz w:val="44"/>
        <w:szCs w:val="44"/>
        <w:rtl w:val="0"/>
      </w:rPr>
      <w:t xml:space="preserve">  CLIMATE CURRICULUM </w:t>
    </w:r>
    <w:r w:rsidDel="00000000" w:rsidR="00000000" w:rsidRPr="00000000">
      <w:rPr>
        <w:smallCaps w:val="1"/>
        <w:color w:val="5cb569"/>
        <w:sz w:val="44"/>
        <w:szCs w:val="44"/>
        <w:rtl w:val="0"/>
      </w:rPr>
      <w:t xml:space="preserve">LEARNING OUTCOMES Y</w:t>
    </w:r>
    <w:r w:rsidDel="00000000" w:rsidR="00000000" w:rsidRPr="00000000">
      <w:rPr>
        <w:color w:val="5cb569"/>
        <w:sz w:val="44"/>
        <w:szCs w:val="44"/>
        <w:rtl w:val="0"/>
      </w:rPr>
      <w:t xml:space="preserve">7-9</w:t>
    </w:r>
    <w:r w:rsidDel="00000000" w:rsidR="00000000" w:rsidRPr="00000000">
      <w:rPr>
        <w:smallCaps w:val="1"/>
        <w:color w:val="5cb569"/>
        <w:sz w:val="44"/>
        <w:szCs w:val="44"/>
        <w:rtl w:val="0"/>
      </w:rPr>
      <w:t xml:space="preserve"> COVERAGE</w:t>
    </w: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ind w:left="0" w:right="36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-12696</wp:posOffset>
          </wp:positionH>
          <wp:positionV relativeFrom="paragraph">
            <wp:posOffset>-106676</wp:posOffset>
          </wp:positionV>
          <wp:extent cx="787400" cy="7874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7400" cy="787400"/>
                  </a:xfrm>
                  <a:prstGeom prst="rect"/>
                  <a:ln/>
                </pic:spPr>
              </pic:pic>
            </a:graphicData>
          </a:graphic>
        </wp:anchor>
      </w:drawing>
    </w:r>
  </w:p>
  <w:p w:rsidR="00000000" w:rsidDel="00000000" w:rsidP="00000000" w:rsidRDefault="00000000" w:rsidRPr="00000000" w14:paraId="0000030F">
    <w:pPr>
      <w:ind w:left="0" w:hanging="2"/>
      <w:rPr/>
    </w:pPr>
    <w:r w:rsidDel="00000000" w:rsidR="00000000" w:rsidRPr="00000000">
      <w:rPr>
        <w:rtl w:val="0"/>
      </w:rPr>
    </w:r>
  </w:p>
  <w:p w:rsidR="00000000" w:rsidDel="00000000" w:rsidP="00000000" w:rsidRDefault="00000000" w:rsidRPr="00000000" w14:paraId="00000310">
    <w:pPr>
      <w:ind w:left="0" w:hanging="2"/>
      <w:rPr/>
    </w:pPr>
    <w:r w:rsidDel="00000000" w:rsidR="00000000" w:rsidRPr="00000000">
      <w:rPr>
        <w:rtl w:val="0"/>
      </w:rPr>
    </w:r>
  </w:p>
  <w:p w:rsidR="00000000" w:rsidDel="00000000" w:rsidP="00000000" w:rsidRDefault="00000000" w:rsidRPr="00000000" w14:paraId="00000311">
    <w:pPr>
      <w:ind w:left="0" w:hanging="2"/>
      <w:rPr/>
    </w:pPr>
    <w:r w:rsidDel="00000000" w:rsidR="00000000" w:rsidRPr="00000000">
      <w:rPr>
        <w:rtl w:val="0"/>
      </w:rPr>
    </w:r>
  </w:p>
  <w:p w:rsidR="00000000" w:rsidDel="00000000" w:rsidP="00000000" w:rsidRDefault="00000000" w:rsidRPr="00000000" w14:paraId="00000312">
    <w:pPr>
      <w:ind w:left="0" w:hanging="2"/>
      <w:rPr/>
    </w:pPr>
    <w:r w:rsidDel="00000000" w:rsidR="00000000" w:rsidRPr="00000000">
      <w:rPr>
        <w:rtl w:val="0"/>
      </w:rPr>
    </w:r>
  </w:p>
  <w:p w:rsidR="00000000" w:rsidDel="00000000" w:rsidP="00000000" w:rsidRDefault="00000000" w:rsidRPr="00000000" w14:paraId="00000313">
    <w:pPr>
      <w:pStyle w:val="Heading1"/>
      <w:ind w:left="1" w:hanging="3"/>
      <w:rPr/>
    </w:pPr>
    <w:r w:rsidDel="00000000" w:rsidR="00000000" w:rsidRPr="00000000">
      <w:rPr>
        <w:smallCaps w:val="1"/>
        <w:rtl w:val="0"/>
      </w:rPr>
      <w:t xml:space="preserve"> </w:t>
    </w: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pBdr>
        <w:top w:space="0" w:sz="0" w:val="nil"/>
        <w:left w:space="0" w:sz="0" w:val="nil"/>
        <w:bottom w:space="0" w:sz="0" w:val="nil"/>
        <w:right w:space="0" w:sz="0" w:val="nil"/>
        <w:between w:space="0" w:sz="0" w:val="nil"/>
      </w:pBdr>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ind w:left="0" w:right="360" w:hanging="2"/>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40" w:hanging="34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GB"/>
      </w:rPr>
    </w:rPrDefault>
    <w:pPrDefault>
      <w:pPr>
        <w:spacing w:line="26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jc w:val="center"/>
    </w:pPr>
    <w:rPr>
      <w:rFonts w:ascii="Arial Narrow" w:cs="Arial Narrow" w:eastAsia="Arial Narrow" w:hAnsi="Arial Narrow"/>
      <w:b w:val="1"/>
      <w:smallCaps w:val="1"/>
      <w:color w:val="417846"/>
      <w:sz w:val="34"/>
      <w:szCs w:val="3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Narrow" w:cs="Arial Narrow" w:eastAsia="Arial Narrow" w:hAnsi="Arial Narrow"/>
      <w:b w:val="1"/>
      <w:sz w:val="32"/>
      <w:szCs w:val="32"/>
    </w:rPr>
  </w:style>
  <w:style w:type="paragraph" w:styleId="Normal" w:default="1">
    <w:name w:val="Normal"/>
    <w:qFormat w:val="1"/>
    <w:pPr>
      <w:suppressAutoHyphens w:val="1"/>
      <w:ind w:left="-1" w:leftChars="-1" w:hangingChars="1"/>
      <w:textDirection w:val="btLr"/>
      <w:textAlignment w:val="top"/>
      <w:outlineLvl w:val="0"/>
    </w:pPr>
    <w:rPr>
      <w:rFonts w:eastAsia="Times New Roman"/>
      <w:position w:val="-1"/>
      <w:szCs w:val="24"/>
    </w:rPr>
  </w:style>
  <w:style w:type="paragraph" w:styleId="Heading1">
    <w:name w:val="heading 1"/>
    <w:basedOn w:val="Normal"/>
    <w:next w:val="Normal"/>
    <w:uiPriority w:val="9"/>
    <w:qFormat w:val="1"/>
    <w:pPr>
      <w:framePr w:lines="0" w:hSpace="180" w:wrap="around" w:hAnchor="margin" w:vAnchor="text" w:y="-227"/>
      <w:spacing w:line="288" w:lineRule="auto"/>
      <w:jc w:val="center"/>
    </w:pPr>
    <w:rPr>
      <w:rFonts w:ascii="Arial Narrow" w:cs="DIN Condensed" w:hAnsi="Arial Narrow"/>
      <w:b w:val="1"/>
      <w:bCs w:val="1"/>
      <w:caps w:val="1"/>
      <w:color w:val="417846"/>
      <w:spacing w:val="-7"/>
      <w:position w:val="4"/>
      <w:sz w:val="34"/>
      <w:szCs w:val="3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Arial Narrow" w:cs="Times New Roman" w:hAnsi="Arial Narrow"/>
      <w:b w:val="1"/>
      <w:bCs w:val="1"/>
      <w:kern w:val="28"/>
      <w:sz w:val="32"/>
      <w:szCs w:val="32"/>
    </w:rPr>
  </w:style>
  <w:style w:type="paragraph" w:styleId="Header">
    <w:name w:val="header"/>
    <w:basedOn w:val="Normal"/>
    <w:qFormat w:val="1"/>
  </w:style>
  <w:style w:type="character" w:styleId="HeaderChar" w:customStyle="1">
    <w:name w:val="Header Char"/>
    <w:rPr>
      <w:w w:val="100"/>
      <w:position w:val="-1"/>
      <w:effect w:val="none"/>
      <w:vertAlign w:val="baseline"/>
      <w:cs w:val="0"/>
      <w:em w:val="none"/>
    </w:rPr>
  </w:style>
  <w:style w:type="paragraph" w:styleId="Footer">
    <w:name w:val="footer"/>
    <w:basedOn w:val="Normal"/>
    <w:qFormat w:val="1"/>
  </w:style>
  <w:style w:type="character" w:styleId="FooterChar" w:customStyle="1">
    <w:name w:val="Footer Char"/>
    <w:rPr>
      <w:w w:val="100"/>
      <w:position w:val="-1"/>
      <w:effect w:val="none"/>
      <w:vertAlign w:val="baseline"/>
      <w:cs w:val="0"/>
      <w:em w:val="none"/>
    </w:rPr>
  </w:style>
  <w:style w:type="character" w:styleId="PageNumber">
    <w:name w:val="page number"/>
    <w:basedOn w:val="DefaultParagraphFont"/>
    <w:qFormat w:val="1"/>
    <w:rPr>
      <w:w w:val="100"/>
      <w:position w:val="-1"/>
      <w:effect w:val="none"/>
      <w:vertAlign w:val="baseline"/>
      <w:cs w:val="0"/>
      <w:em w:val="none"/>
    </w:rPr>
  </w:style>
  <w:style w:type="character" w:styleId="Heading1Char" w:customStyle="1">
    <w:name w:val="Heading 1 Char"/>
    <w:rPr>
      <w:rFonts w:ascii="Arial Narrow" w:cs="DIN Condensed" w:eastAsia="Times New Roman" w:hAnsi="Arial Narrow"/>
      <w:b w:val="1"/>
      <w:bCs w:val="1"/>
      <w:caps w:val="1"/>
      <w:color w:val="417846"/>
      <w:spacing w:val="-7"/>
      <w:w w:val="100"/>
      <w:position w:val="4"/>
      <w:sz w:val="34"/>
      <w:szCs w:val="34"/>
      <w:effect w:val="none"/>
      <w:vertAlign w:val="baseline"/>
      <w:cs w:val="0"/>
      <w:em w:val="none"/>
      <w:lang w:eastAsia="en-US"/>
    </w:rPr>
  </w:style>
  <w:style w:type="table" w:styleId="TableGrid">
    <w:name w:val="Table Grid"/>
    <w:basedOn w:val="TableNormal"/>
    <w:pPr>
      <w:suppressAutoHyphens w:val="1"/>
      <w:spacing w:line="1" w:lineRule="atLeast"/>
      <w:ind w:left="-1" w:leftChars="-1" w:hangingChars="1"/>
      <w:textDirection w:val="btLr"/>
      <w:textAlignment w:val="top"/>
      <w:outlineLvl w:val="0"/>
    </w:pPr>
    <w:rPr>
      <w:rFonts w:ascii="Montserrat Light" w:hAnsi="Montserrat Light"/>
      <w:position w:val="-1"/>
    </w:rPr>
    <w:tblPr>
      <w:tblStyleRowBandSize w:val="1"/>
      <w:tblBorders>
        <w:insideH w:color="417846" w:space="0" w:sz="4" w:val="dotted"/>
        <w:insideV w:color="417846" w:space="0" w:sz="4" w:val="dotted"/>
      </w:tblBorders>
    </w:tblPr>
  </w:style>
  <w:style w:type="paragraph" w:styleId="TableBullets" w:customStyle="1">
    <w:name w:val="Table Bullets"/>
    <w:basedOn w:val="Normal"/>
    <w:pPr>
      <w:suppressAutoHyphens w:val="0"/>
      <w:autoSpaceDE w:val="0"/>
      <w:autoSpaceDN w:val="0"/>
      <w:adjustRightInd w:val="0"/>
      <w:spacing w:after="80" w:before="80" w:line="260" w:lineRule="atLeast"/>
      <w:ind w:left="283" w:hanging="283"/>
      <w:textAlignment w:val="center"/>
    </w:pPr>
    <w:rPr>
      <w:rFonts w:cs="Montserrat Light" w:eastAsia="Calibri"/>
      <w:color w:val="000000"/>
      <w:szCs w:val="18"/>
      <w:lang w:val="en-US"/>
    </w:rPr>
  </w:style>
  <w:style w:type="character" w:styleId="Bolditalic" w:customStyle="1">
    <w:name w:val="Bold italic"/>
    <w:rPr>
      <w:rFonts w:ascii="Montserrat SemiBold" w:cs="Montserrat SemiBold" w:hAnsi="Montserrat SemiBold"/>
      <w:i w:val="1"/>
      <w:iCs w:val="1"/>
      <w:w w:val="100"/>
      <w:position w:val="-1"/>
      <w:effect w:val="none"/>
      <w:vertAlign w:val="baseline"/>
      <w:cs w:val="0"/>
      <w:em w:val="none"/>
    </w:rPr>
  </w:style>
  <w:style w:type="paragraph" w:styleId="BULLETS" w:customStyle="1">
    <w:name w:val="BULLETS"/>
    <w:basedOn w:val="TableBullets"/>
    <w:pPr>
      <w:framePr w:lines="0" w:hSpace="180" w:wrap="around" w:hAnchor="margin" w:vAnchor="text" w:y="-227"/>
      <w:numPr>
        <w:numId w:val="3"/>
      </w:numPr>
      <w:ind w:left="283" w:hanging="283"/>
    </w:pPr>
    <w:rPr>
      <w:sz w:val="19"/>
      <w:szCs w:val="19"/>
    </w:rPr>
  </w:style>
  <w:style w:type="paragraph" w:styleId="BasicParagraph" w:customStyle="1">
    <w:name w:val="[Basic Paragraph]"/>
    <w:basedOn w:val="Normal"/>
    <w:pPr>
      <w:autoSpaceDE w:val="0"/>
      <w:autoSpaceDN w:val="0"/>
      <w:adjustRightInd w:val="0"/>
      <w:spacing w:line="288" w:lineRule="auto"/>
      <w:textAlignment w:val="center"/>
    </w:pPr>
    <w:rPr>
      <w:rFonts w:ascii="Minion Pro" w:cs="Minion Pro" w:eastAsia="Calibri" w:hAnsi="Minion Pro"/>
      <w:color w:val="000000"/>
      <w:sz w:val="24"/>
    </w:rPr>
  </w:style>
  <w:style w:type="character" w:styleId="Bold" w:customStyle="1">
    <w:name w:val="Bold"/>
    <w:rPr>
      <w:w w:val="100"/>
      <w:position w:val="-1"/>
      <w:effect w:val="none"/>
      <w:vertAlign w:val="baseline"/>
      <w:cs w:val="0"/>
      <w:em w:val="none"/>
    </w:rPr>
  </w:style>
  <w:style w:type="paragraph" w:styleId="Tabletextbullets" w:customStyle="1">
    <w:name w:val="Table text bullets"/>
    <w:pPr>
      <w:numPr>
        <w:numId w:val="4"/>
      </w:numPr>
      <w:suppressAutoHyphens w:val="1"/>
      <w:spacing w:after="80" w:before="80" w:line="260" w:lineRule="atLeast"/>
      <w:ind w:left="-1" w:leftChars="-1" w:hanging="1" w:hangingChars="1"/>
      <w:textDirection w:val="btLr"/>
      <w:textAlignment w:val="top"/>
      <w:outlineLvl w:val="0"/>
    </w:pPr>
    <w:rPr>
      <w:rFonts w:eastAsia="Times New Roman"/>
      <w:position w:val="-1"/>
      <w:sz w:val="22"/>
      <w:szCs w:val="22"/>
    </w:rPr>
  </w:style>
  <w:style w:type="character" w:styleId="TitleChar" w:customStyle="1">
    <w:name w:val="Title Char"/>
    <w:rPr>
      <w:rFonts w:ascii="Arial Narrow" w:cs="Times New Roman" w:eastAsia="Times New Roman" w:hAnsi="Arial Narrow"/>
      <w:b w:val="1"/>
      <w:bCs w:val="1"/>
      <w:w w:val="100"/>
      <w:kern w:val="28"/>
      <w:position w:val="-1"/>
      <w:sz w:val="32"/>
      <w:szCs w:val="32"/>
      <w:effect w:val="none"/>
      <w:vertAlign w:val="baseline"/>
      <w:cs w:val="0"/>
      <w:em w:val="none"/>
      <w:lang w:eastAsia="en-US"/>
    </w:rPr>
  </w:style>
  <w:style w:type="paragraph" w:styleId="ListParagraph">
    <w:name w:val="List Paragraph"/>
    <w:basedOn w:val="Normal"/>
    <w:pPr>
      <w:ind w:left="720"/>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NormalWeb">
    <w:name w:val="Normal (Web)"/>
    <w:basedOn w:val="Normal"/>
    <w:uiPriority w:val="99"/>
    <w:semiHidden w:val="1"/>
    <w:unhideWhenUsed w:val="1"/>
    <w:rsid w:val="002F59DE"/>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hAnsi="Times New Roman"/>
      <w:position w:val="0"/>
      <w:sz w:val="24"/>
    </w:rPr>
  </w:style>
  <w:style w:type="table" w:styleId="a9" w:customStyle="1">
    <w:basedOn w:val="TableNormal"/>
    <w:rPr>
      <w:rFonts w:ascii="Montserrat Light" w:cs="Montserrat Light" w:eastAsia="Montserrat Light" w:hAnsi="Montserrat Light"/>
    </w:rPr>
    <w:tblPr>
      <w:tblStyleRowBandSize w:val="1"/>
      <w:tblStyleColBandSize w:val="1"/>
    </w:tblPr>
  </w:style>
  <w:style w:type="table" w:styleId="aa" w:customStyle="1">
    <w:basedOn w:val="TableNormal"/>
    <w:rPr>
      <w:rFonts w:ascii="Montserrat Light" w:cs="Montserrat Light" w:eastAsia="Montserrat Light" w:hAnsi="Montserrat Light"/>
    </w:rPr>
    <w:tblPr>
      <w:tblStyleRowBandSize w:val="1"/>
      <w:tblStyleColBandSize w:val="1"/>
    </w:tblPr>
  </w:style>
  <w:style w:type="table" w:styleId="ab" w:customStyle="1">
    <w:basedOn w:val="TableNormal"/>
    <w:rPr>
      <w:rFonts w:ascii="Montserrat Light" w:cs="Montserrat Light" w:eastAsia="Montserrat Light" w:hAnsi="Montserrat Light"/>
    </w:rPr>
    <w:tblPr>
      <w:tblStyleRowBandSize w:val="1"/>
      <w:tblStyleColBandSize w:val="1"/>
    </w:tblPr>
  </w:style>
  <w:style w:type="table" w:styleId="ac" w:customStyle="1">
    <w:basedOn w:val="TableNormal"/>
    <w:rPr>
      <w:rFonts w:ascii="Montserrat Light" w:cs="Montserrat Light" w:eastAsia="Montserrat Light" w:hAnsi="Montserrat Light"/>
    </w:rPr>
    <w:tblPr>
      <w:tblStyleRowBandSize w:val="1"/>
      <w:tblStyleColBandSize w:val="1"/>
    </w:tblPr>
  </w:style>
  <w:style w:type="table" w:styleId="ad" w:customStyle="1">
    <w:basedOn w:val="TableNormal"/>
    <w:rPr>
      <w:rFonts w:ascii="Montserrat Light" w:cs="Montserrat Light" w:eastAsia="Montserrat Light" w:hAnsi="Montserrat Light"/>
    </w:rPr>
    <w:tblPr>
      <w:tblStyleRowBandSize w:val="1"/>
      <w:tblStyleColBandSize w:val="1"/>
    </w:tblPr>
  </w:style>
  <w:style w:type="table" w:styleId="ae" w:customStyle="1">
    <w:basedOn w:val="TableNormal"/>
    <w:rPr>
      <w:rFonts w:ascii="Montserrat Light" w:cs="Montserrat Light" w:eastAsia="Montserrat Light" w:hAnsi="Montserrat Light"/>
    </w:rPr>
    <w:tblPr>
      <w:tblStyleRowBandSize w:val="1"/>
      <w:tblStyleColBandSize w:val="1"/>
    </w:tblPr>
  </w:style>
  <w:style w:type="table" w:styleId="af" w:customStyle="1">
    <w:basedOn w:val="TableNormal"/>
    <w:rPr>
      <w:rFonts w:ascii="Montserrat Light" w:cs="Montserrat Light" w:eastAsia="Montserrat Light" w:hAnsi="Montserrat Light"/>
    </w:rPr>
    <w:tblPr>
      <w:tblStyleRowBandSize w:val="1"/>
      <w:tblStyleColBandSize w:val="1"/>
    </w:tblPr>
  </w:style>
  <w:style w:type="table" w:styleId="af0" w:customStyle="1">
    <w:basedOn w:val="TableNormal"/>
    <w:rPr>
      <w:rFonts w:ascii="Montserrat Light" w:cs="Montserrat Light" w:eastAsia="Montserrat Light" w:hAnsi="Montserrat Light"/>
    </w:rPr>
    <w:tblPr>
      <w:tblStyleRowBandSize w:val="1"/>
      <w:tblStyleColBandSize w:val="1"/>
    </w:tblPr>
  </w:style>
  <w:style w:type="table" w:styleId="af1" w:customStyle="1">
    <w:basedOn w:val="TableNormal"/>
    <w:rPr>
      <w:rFonts w:ascii="Montserrat Light" w:cs="Montserrat Light" w:eastAsia="Montserrat Light" w:hAnsi="Montserrat Light"/>
    </w:rPr>
    <w:tblPr>
      <w:tblStyleRowBandSize w:val="1"/>
      <w:tblStyleColBandSize w:val="1"/>
    </w:tblPr>
  </w:style>
  <w:style w:type="table" w:styleId="af2" w:customStyle="1">
    <w:basedOn w:val="TableNormal"/>
    <w:rPr>
      <w:rFonts w:ascii="Montserrat Light" w:cs="Montserrat Light" w:eastAsia="Montserrat Light" w:hAnsi="Montserrat Light"/>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pPr>
    <w:rPr>
      <w:rFonts w:ascii="Montserrat Light" w:cs="Montserrat Light" w:eastAsia="Montserrat Light" w:hAnsi="Montserrat Light"/>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MontserratLight-boldItalic.ttf"/><Relationship Id="rId9" Type="http://schemas.openxmlformats.org/officeDocument/2006/relationships/font" Target="fonts/MontserratLight-italic.ttf"/><Relationship Id="rId5" Type="http://schemas.openxmlformats.org/officeDocument/2006/relationships/font" Target="fonts/MontserratBlack-bold.ttf"/><Relationship Id="rId6" Type="http://schemas.openxmlformats.org/officeDocument/2006/relationships/font" Target="fonts/MontserratBlack-boldItalic.ttf"/><Relationship Id="rId7" Type="http://schemas.openxmlformats.org/officeDocument/2006/relationships/font" Target="fonts/MontserratLight-regular.ttf"/><Relationship Id="rId8" Type="http://schemas.openxmlformats.org/officeDocument/2006/relationships/font" Target="fonts/Montserrat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uGSQc5A5nV4RJzXss+xdT//jg==">AMUW2mX7Df6hDmVKY89oQ4A3byDvLwlTFt7HoszO/52ZAlA1cZvoU/sFPCvy6R/UsRTTxil10xJ9zcmz/Y+oTUnZ5X/Yzg56S4hbqcKJGhXvUP39E+Q6ttaPqTH/wDe9ysOoFcQ9eUob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2021-02-05T16:35:00Z</dcterms:created>
  <dc:creator>Verity Moon</dc:creator>
</cp:coreProperties>
</file>